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52" w:rsidRDefault="00AC4652" w:rsidP="00AC4652">
      <w:pPr>
        <w:pStyle w:val="PlainText"/>
      </w:pPr>
      <w:r>
        <w:t>Dear Shipwrights,</w:t>
      </w:r>
    </w:p>
    <w:p w:rsidR="00AC4652" w:rsidRDefault="00AC4652" w:rsidP="00AC4652">
      <w:pPr>
        <w:pStyle w:val="PlainText"/>
      </w:pPr>
    </w:p>
    <w:p w:rsidR="00AC4652" w:rsidRDefault="00AC4652" w:rsidP="00AC4652">
      <w:pPr>
        <w:pStyle w:val="PlainText"/>
      </w:pPr>
      <w:r>
        <w:t>Please find a few items of interest below: </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r>
        <w:rPr>
          <w:rFonts w:ascii="Comic Sans MS" w:hAnsi="Comic Sans MS"/>
          <w:b/>
          <w:bCs/>
          <w:color w:val="0070C0"/>
        </w:rPr>
        <w:t>Forthcoming Company and Associated Events</w:t>
      </w:r>
      <w:r>
        <w:rPr>
          <w:rFonts w:ascii="Comic Sans MS" w:hAnsi="Comic Sans MS"/>
          <w:color w:val="0070C0"/>
        </w:rPr>
        <w:t>:</w:t>
      </w:r>
    </w:p>
    <w:p w:rsidR="00AC4652" w:rsidRDefault="00AC4652" w:rsidP="00AC4652">
      <w:pPr>
        <w:spacing w:line="276" w:lineRule="auto"/>
        <w:rPr>
          <w:rFonts w:ascii="Comic Sans MS" w:hAnsi="Comic Sans MS"/>
          <w:color w:val="0070C0"/>
        </w:rPr>
      </w:pPr>
    </w:p>
    <w:tbl>
      <w:tblPr>
        <w:tblW w:w="11191" w:type="dxa"/>
        <w:tblCellMar>
          <w:left w:w="0" w:type="dxa"/>
          <w:right w:w="0" w:type="dxa"/>
        </w:tblCellMar>
        <w:tblLook w:val="04A0" w:firstRow="1" w:lastRow="0" w:firstColumn="1" w:lastColumn="0" w:noHBand="0" w:noVBand="1"/>
      </w:tblPr>
      <w:tblGrid>
        <w:gridCol w:w="1552"/>
        <w:gridCol w:w="3118"/>
        <w:gridCol w:w="3260"/>
        <w:gridCol w:w="3261"/>
      </w:tblGrid>
      <w:tr w:rsidR="00AC4652" w:rsidTr="00AC4652">
        <w:tc>
          <w:tcPr>
            <w:tcW w:w="1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Date</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Event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Location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Remarks</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(a)</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(b)</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(c)</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jc w:val="center"/>
              <w:rPr>
                <w:rFonts w:ascii="Comic Sans MS" w:hAnsi="Comic Sans MS"/>
                <w:color w:val="0070C0"/>
              </w:rPr>
            </w:pPr>
            <w:r>
              <w:rPr>
                <w:rFonts w:ascii="Comic Sans MS" w:hAnsi="Comic Sans MS"/>
                <w:color w:val="0070C0"/>
              </w:rPr>
              <w:t>(d)</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26 Jun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 xml:space="preserve">Election of Sheriffs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Guildhall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Liverymen only.  Tickets are available from the Office.</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b/>
                <w:bCs/>
                <w:color w:val="0070C0"/>
              </w:rPr>
              <w:t xml:space="preserve">28 </w:t>
            </w:r>
            <w:r>
              <w:rPr>
                <w:rFonts w:ascii="Comic Sans MS" w:hAnsi="Comic Sans MS"/>
                <w:color w:val="0070C0"/>
              </w:rPr>
              <w:t>Jun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Gathering – an informal get together over drinks</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 xml:space="preserve">The Happenstance, </w:t>
            </w:r>
          </w:p>
          <w:p w:rsidR="00AC4652" w:rsidRDefault="00AC4652">
            <w:pPr>
              <w:spacing w:line="276" w:lineRule="auto"/>
              <w:rPr>
                <w:rFonts w:ascii="Comic Sans MS" w:hAnsi="Comic Sans MS"/>
                <w:color w:val="0070C0"/>
              </w:rPr>
            </w:pPr>
            <w:r>
              <w:rPr>
                <w:rFonts w:ascii="Comic Sans MS" w:hAnsi="Comic Sans MS"/>
                <w:color w:val="0070C0"/>
              </w:rPr>
              <w:t xml:space="preserve">10 Paternoster Square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All Shipwrights &amp; Guests.  </w:t>
            </w:r>
          </w:p>
          <w:p w:rsidR="00AC4652" w:rsidRDefault="00AC4652">
            <w:pPr>
              <w:spacing w:line="276" w:lineRule="auto"/>
              <w:rPr>
                <w:rFonts w:ascii="Comic Sans MS" w:hAnsi="Comic Sans MS"/>
                <w:color w:val="0070C0"/>
              </w:rPr>
            </w:pPr>
            <w:r>
              <w:rPr>
                <w:rFonts w:ascii="Comic Sans MS" w:hAnsi="Comic Sans MS"/>
                <w:color w:val="0070C0"/>
              </w:rPr>
              <w:t>Book via the website.</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4 Jul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Historical Walking Tour with the Hon Historian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RV at Bank on the steps of The Royal Exchange at 5pm</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 xml:space="preserve">Fully Booked!!  </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22 Jul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PW’s Social Event – Deck Horse Racing &amp; supper</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Liphook, Hampshire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Huge Fun!  Booking is now open – visit the website.</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12 Sep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Newcastle Dinner</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Trinity House, Newcastle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Open to all Shipwrights.</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13 Sep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Visit to the Queen’s Silver Medal Competition.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Hawkhirst, Kielder Water</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Open to all Shipwrights, E&amp;C &amp; Wardens have priority.</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27 Sep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Shipwrights’ Hull Dinner</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 xml:space="preserve">Hull Trinity House. </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Details TBC but will be open to all Shipwrights.</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29 Sep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Election of the Lord Mayor</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Guildhall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Liverymen only. Tickets are available from the Office.</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1 Nov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Annual Banquet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Mansion House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All Shipwrights &amp; Guests.</w:t>
            </w:r>
          </w:p>
          <w:p w:rsidR="00AC4652" w:rsidRDefault="00AC4652">
            <w:pPr>
              <w:spacing w:line="276" w:lineRule="auto"/>
              <w:rPr>
                <w:rFonts w:ascii="Comic Sans MS" w:hAnsi="Comic Sans MS"/>
                <w:color w:val="0070C0"/>
              </w:rPr>
            </w:pPr>
            <w:r>
              <w:rPr>
                <w:rFonts w:ascii="Comic Sans MS" w:hAnsi="Comic Sans MS"/>
                <w:color w:val="0070C0"/>
              </w:rPr>
              <w:t>Note – it is a Wednesday!</w:t>
            </w:r>
          </w:p>
        </w:tc>
      </w:tr>
      <w:tr w:rsidR="00AC4652" w:rsidTr="00AC4652">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lastRenderedPageBreak/>
              <w:t>22 Nov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PW’s Social Event – Visit to the Franklin Exhibition</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National Maritime Museum, Greenwich</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AC4652" w:rsidRDefault="00AC4652">
            <w:pPr>
              <w:spacing w:line="276" w:lineRule="auto"/>
              <w:rPr>
                <w:rFonts w:ascii="Comic Sans MS" w:hAnsi="Comic Sans MS"/>
                <w:color w:val="0070C0"/>
              </w:rPr>
            </w:pPr>
            <w:r>
              <w:rPr>
                <w:rFonts w:ascii="Comic Sans MS" w:hAnsi="Comic Sans MS"/>
                <w:color w:val="0070C0"/>
              </w:rPr>
              <w:t>Details TBC</w:t>
            </w:r>
          </w:p>
        </w:tc>
      </w:tr>
    </w:tbl>
    <w:p w:rsidR="00AC4652" w:rsidRDefault="00AC4652" w:rsidP="00AC4652">
      <w:pPr>
        <w:rPr>
          <w:rFonts w:ascii="Comic Sans MS" w:hAnsi="Comic Sans MS"/>
          <w:color w:val="0070C0"/>
          <w:lang w:eastAsia="en-GB"/>
        </w:rPr>
      </w:pPr>
    </w:p>
    <w:p w:rsidR="00AC4652" w:rsidRDefault="00AC4652" w:rsidP="00AC4652">
      <w:pPr>
        <w:rPr>
          <w:rFonts w:ascii="Comic Sans MS" w:hAnsi="Comic Sans MS"/>
          <w:color w:val="0070C0"/>
          <w:lang w:eastAsia="en-GB"/>
        </w:rPr>
      </w:pPr>
    </w:p>
    <w:p w:rsidR="00AC4652" w:rsidRDefault="00AC4652" w:rsidP="00AC4652">
      <w:pPr>
        <w:rPr>
          <w:rFonts w:ascii="Comic Sans MS" w:hAnsi="Comic Sans MS"/>
          <w:color w:val="0070C0"/>
        </w:rPr>
      </w:pPr>
      <w:proofErr w:type="gramStart"/>
      <w:r>
        <w:rPr>
          <w:rFonts w:ascii="Comic Sans MS" w:hAnsi="Comic Sans MS"/>
          <w:b/>
          <w:bCs/>
          <w:color w:val="0070C0"/>
          <w:lang w:eastAsia="en-GB"/>
        </w:rPr>
        <w:t xml:space="preserve">Company </w:t>
      </w:r>
      <w:r>
        <w:rPr>
          <w:rFonts w:ascii="Comic Sans MS" w:hAnsi="Comic Sans MS"/>
          <w:b/>
          <w:bCs/>
          <w:color w:val="0070C0"/>
        </w:rPr>
        <w:t>Gathering – Wed 28 Jun 2017</w:t>
      </w:r>
      <w:r>
        <w:rPr>
          <w:rFonts w:ascii="Comic Sans MS" w:hAnsi="Comic Sans MS"/>
          <w:color w:val="0070C0"/>
        </w:rPr>
        <w:t>.</w:t>
      </w:r>
      <w:proofErr w:type="gramEnd"/>
      <w:r>
        <w:rPr>
          <w:rFonts w:ascii="Comic Sans MS" w:hAnsi="Comic Sans MS"/>
          <w:color w:val="0070C0"/>
        </w:rPr>
        <w:t xml:space="preserve">  A Shipwrights’ Gathering will be held at The Happenstance, 10 Paternoster Square on Wed 28 Jun 2017 from 1800.  All Shipwrights are welcome to attend and to bring guests, including prospective members.  Paul Harris has invited two of the Apprentices currently engaged on the Shipwrights’ Apprenticeship scheme from </w:t>
      </w:r>
      <w:proofErr w:type="spellStart"/>
      <w:r>
        <w:rPr>
          <w:rFonts w:ascii="Comic Sans MS" w:hAnsi="Comic Sans MS"/>
          <w:color w:val="0070C0"/>
        </w:rPr>
        <w:t>Seaglaze</w:t>
      </w:r>
      <w:proofErr w:type="spellEnd"/>
      <w:r>
        <w:rPr>
          <w:rFonts w:ascii="Comic Sans MS" w:hAnsi="Comic Sans MS"/>
          <w:color w:val="0070C0"/>
        </w:rPr>
        <w:t xml:space="preserve"> and they will be accompanied by their employer, Alistair Clayton, so it would be very good to give them all a warm welcome.  The Prime Warden and the Wardens will join the Gathering Booking by 1845, after their committee meeting.  The evening will be run on a pay your own way basis so there is no charge but those wishing to attend are requested to visit the website and book </w:t>
      </w:r>
      <w:r>
        <w:rPr>
          <w:rFonts w:ascii="Comic Sans MS" w:hAnsi="Comic Sans MS"/>
          <w:i/>
          <w:iCs/>
          <w:color w:val="0070C0"/>
        </w:rPr>
        <w:t>themselves</w:t>
      </w:r>
      <w:r>
        <w:rPr>
          <w:rFonts w:ascii="Comic Sans MS" w:hAnsi="Comic Sans MS"/>
          <w:color w:val="0070C0"/>
        </w:rPr>
        <w:t xml:space="preserve"> in so that we have an idea of numbers in advance.  The booking is now open.</w:t>
      </w:r>
    </w:p>
    <w:p w:rsidR="00AC4652" w:rsidRDefault="00AC4652" w:rsidP="00AC4652">
      <w:pPr>
        <w:rPr>
          <w:rFonts w:ascii="Comic Sans MS" w:hAnsi="Comic Sans MS"/>
          <w:color w:val="0070C0"/>
        </w:rPr>
      </w:pPr>
    </w:p>
    <w:p w:rsidR="00AC4652" w:rsidRDefault="00AC4652" w:rsidP="00AC4652">
      <w:pPr>
        <w:ind w:left="720"/>
        <w:rPr>
          <w:rFonts w:ascii="Tahoma" w:hAnsi="Tahoma" w:cs="Tahoma"/>
          <w:color w:val="000000"/>
          <w:sz w:val="20"/>
          <w:szCs w:val="20"/>
        </w:rPr>
      </w:pPr>
      <w:r>
        <w:rPr>
          <w:rFonts w:ascii="Tahoma" w:hAnsi="Tahoma" w:cs="Tahoma"/>
          <w:color w:val="000000"/>
          <w:sz w:val="20"/>
          <w:szCs w:val="20"/>
        </w:rPr>
        <w:t xml:space="preserve">Alistair Clayton - MD of </w:t>
      </w:r>
      <w:proofErr w:type="spellStart"/>
      <w:r>
        <w:rPr>
          <w:rFonts w:ascii="Tahoma" w:hAnsi="Tahoma" w:cs="Tahoma"/>
          <w:color w:val="000000"/>
          <w:sz w:val="20"/>
          <w:szCs w:val="20"/>
        </w:rPr>
        <w:t>Seaglaze</w:t>
      </w:r>
      <w:proofErr w:type="spellEnd"/>
      <w:r>
        <w:rPr>
          <w:rFonts w:ascii="Tahoma" w:hAnsi="Tahoma" w:cs="Tahoma"/>
          <w:color w:val="000000"/>
          <w:sz w:val="20"/>
          <w:szCs w:val="20"/>
        </w:rPr>
        <w:t xml:space="preserve"> Marine Windows, designers and manufacturers of marine doors windows and hatch sets who supply a large proportion of the UK boat builders and many abroad too.</w:t>
      </w:r>
    </w:p>
    <w:p w:rsidR="00AC4652" w:rsidRDefault="00AC4652" w:rsidP="00AC4652">
      <w:pPr>
        <w:ind w:left="720"/>
        <w:rPr>
          <w:rFonts w:ascii="Tahoma" w:hAnsi="Tahoma" w:cs="Tahoma"/>
          <w:color w:val="000000"/>
          <w:sz w:val="20"/>
          <w:szCs w:val="20"/>
        </w:rPr>
      </w:pPr>
      <w:r>
        <w:rPr>
          <w:rFonts w:ascii="Tahoma" w:hAnsi="Tahoma" w:cs="Tahoma"/>
          <w:color w:val="000000"/>
          <w:sz w:val="20"/>
          <w:szCs w:val="20"/>
        </w:rPr>
        <w:t>Fabio Ricketts - First year apprentice and grant funded by the SA Scheme</w:t>
      </w:r>
    </w:p>
    <w:p w:rsidR="00AC4652" w:rsidRDefault="00AC4652" w:rsidP="00AC4652">
      <w:pPr>
        <w:spacing w:after="240"/>
        <w:ind w:left="720"/>
        <w:rPr>
          <w:rFonts w:ascii="Comic Sans MS" w:hAnsi="Comic Sans MS"/>
          <w:color w:val="0070C0"/>
        </w:rPr>
      </w:pPr>
      <w:r>
        <w:rPr>
          <w:rFonts w:ascii="Tahoma" w:hAnsi="Tahoma" w:cs="Tahoma"/>
          <w:color w:val="000000"/>
          <w:sz w:val="20"/>
          <w:szCs w:val="20"/>
        </w:rPr>
        <w:t xml:space="preserve">Dion Thompson - First year apprentice and loan funded by the SA Scheme  </w:t>
      </w:r>
      <w:r>
        <w:rPr>
          <w:rFonts w:ascii="Tahoma" w:hAnsi="Tahoma" w:cs="Tahoma"/>
          <w:color w:val="000000"/>
          <w:sz w:val="20"/>
          <w:szCs w:val="20"/>
        </w:rPr>
        <w:br/>
      </w:r>
      <w:r>
        <w:rPr>
          <w:rFonts w:ascii="Tahoma" w:hAnsi="Tahoma" w:cs="Tahoma"/>
          <w:color w:val="000000"/>
          <w:sz w:val="20"/>
          <w:szCs w:val="20"/>
        </w:rPr>
        <w:br/>
        <w:t xml:space="preserve">To discover more about the apprentices job roles and experiences so far with their apprenticeships please read the following news post about the company, apprentices and the Shipwrights' Apprenticeship Scheme funding and support: </w:t>
      </w:r>
      <w:hyperlink r:id="rId6" w:history="1">
        <w:r>
          <w:rPr>
            <w:rStyle w:val="Hyperlink"/>
            <w:rFonts w:ascii="Tahoma" w:hAnsi="Tahoma" w:cs="Tahoma"/>
            <w:sz w:val="20"/>
            <w:szCs w:val="20"/>
          </w:rPr>
          <w:t>http://www.shipwrights.co.uk/uncategorized/seaglaze-apprenticeships-proving-the-diveristy-of-opportunity-in-marine-industry</w:t>
        </w:r>
      </w:hyperlink>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roofErr w:type="gramStart"/>
      <w:r>
        <w:rPr>
          <w:rFonts w:ascii="Comic Sans MS" w:hAnsi="Comic Sans MS"/>
          <w:b/>
          <w:bCs/>
          <w:color w:val="0070C0"/>
        </w:rPr>
        <w:t>Worldwide Shipping</w:t>
      </w:r>
      <w:r>
        <w:rPr>
          <w:rFonts w:ascii="Comic Sans MS" w:hAnsi="Comic Sans MS"/>
          <w:color w:val="0070C0"/>
        </w:rPr>
        <w:t>.</w:t>
      </w:r>
      <w:proofErr w:type="gramEnd"/>
      <w:r>
        <w:rPr>
          <w:rFonts w:ascii="Comic Sans MS" w:hAnsi="Comic Sans MS"/>
          <w:color w:val="0070C0"/>
        </w:rPr>
        <w:t xml:space="preserve">  The Office urgently needs to know who to approach regarding a payment from </w:t>
      </w:r>
      <w:r>
        <w:rPr>
          <w:rFonts w:ascii="Comic Sans MS" w:hAnsi="Comic Sans MS"/>
          <w:i/>
          <w:iCs/>
          <w:color w:val="0070C0"/>
        </w:rPr>
        <w:t>Worldwide Shipping</w:t>
      </w:r>
      <w:r>
        <w:rPr>
          <w:rFonts w:ascii="Comic Sans MS" w:hAnsi="Comic Sans MS"/>
          <w:color w:val="0070C0"/>
        </w:rPr>
        <w:t xml:space="preserve"> which has appeared in the accounts.  We believe that this is a Liveryman’s Fines but without a Reference so, unless we can tell which individual has paid, we will be unable to allocate the funds correctly and the payee will continue to receive demands for payment.  This leads neatly to ….</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roofErr w:type="gramStart"/>
      <w:r>
        <w:rPr>
          <w:rFonts w:ascii="Comic Sans MS" w:hAnsi="Comic Sans MS"/>
          <w:b/>
          <w:bCs/>
          <w:color w:val="0070C0"/>
        </w:rPr>
        <w:t>The Database – Personal Details</w:t>
      </w:r>
      <w:r>
        <w:rPr>
          <w:rFonts w:ascii="Comic Sans MS" w:hAnsi="Comic Sans MS"/>
          <w:color w:val="0070C0"/>
        </w:rPr>
        <w:t>.</w:t>
      </w:r>
      <w:proofErr w:type="gramEnd"/>
      <w:r>
        <w:rPr>
          <w:rFonts w:ascii="Comic Sans MS" w:hAnsi="Comic Sans MS"/>
          <w:color w:val="0070C0"/>
        </w:rPr>
        <w:t xml:space="preserve">  A reminder that it is the personal responsibility of every Liverymen and Freemen to update the personal details held on their entry on the Shipwrights’ database.  Please remember to Log On and update your own entries periodically </w:t>
      </w:r>
      <w:r>
        <w:rPr>
          <w:rFonts w:ascii="Comic Sans MS" w:hAnsi="Comic Sans MS"/>
          <w:color w:val="0070C0"/>
        </w:rPr>
        <w:lastRenderedPageBreak/>
        <w:t xml:space="preserve">and ensure that you have a record of your Log </w:t>
      </w:r>
      <w:proofErr w:type="gramStart"/>
      <w:r>
        <w:rPr>
          <w:rFonts w:ascii="Comic Sans MS" w:hAnsi="Comic Sans MS"/>
          <w:color w:val="0070C0"/>
        </w:rPr>
        <w:t>In</w:t>
      </w:r>
      <w:proofErr w:type="gramEnd"/>
      <w:r>
        <w:rPr>
          <w:rFonts w:ascii="Comic Sans MS" w:hAnsi="Comic Sans MS"/>
          <w:color w:val="0070C0"/>
        </w:rPr>
        <w:t xml:space="preserve"> ID and Password.  Guidance on using the database is contained on Page 15 of the Handbook and reads as follows:</w:t>
      </w:r>
    </w:p>
    <w:p w:rsidR="00AC4652" w:rsidRDefault="00AC4652" w:rsidP="00AC4652">
      <w:pPr>
        <w:rPr>
          <w:b/>
          <w:bCs/>
        </w:rPr>
      </w:pPr>
    </w:p>
    <w:p w:rsidR="00AC4652" w:rsidRDefault="00AC4652" w:rsidP="00AC4652">
      <w:pPr>
        <w:ind w:left="720"/>
        <w:rPr>
          <w:b/>
          <w:bCs/>
        </w:rPr>
      </w:pPr>
      <w:r>
        <w:rPr>
          <w:b/>
          <w:bCs/>
        </w:rPr>
        <w:t>GUIDANCE ON USING THE DATABASE</w:t>
      </w:r>
    </w:p>
    <w:p w:rsidR="00AC4652" w:rsidRDefault="00AC4652" w:rsidP="00AC4652">
      <w:pPr>
        <w:ind w:left="720"/>
      </w:pPr>
    </w:p>
    <w:p w:rsidR="00AC4652" w:rsidRDefault="00AC4652" w:rsidP="00AC4652">
      <w:pPr>
        <w:spacing w:after="120"/>
        <w:ind w:left="720"/>
      </w:pPr>
      <w:r>
        <w:t xml:space="preserve">The Handbook no longer contains members’ addresses and other contact details but this information is available via the Company website.  It remains the responsibility of the membership to ensure that their personal details on the database are correct and to update their personal information as required.  Please note that other Shipwrights cannot view all of the information you enter, some of which is for Office use only.  </w:t>
      </w:r>
    </w:p>
    <w:p w:rsidR="00AC4652" w:rsidRDefault="00AC4652" w:rsidP="00AC4652">
      <w:pPr>
        <w:spacing w:after="120"/>
        <w:ind w:left="720"/>
      </w:pPr>
      <w:r>
        <w:t xml:space="preserve">To log onto the website you will need your </w:t>
      </w:r>
      <w:r>
        <w:rPr>
          <w:b/>
          <w:bCs/>
        </w:rPr>
        <w:t>Member Number</w:t>
      </w:r>
      <w:r>
        <w:t xml:space="preserve"> and </w:t>
      </w:r>
      <w:r>
        <w:rPr>
          <w:b/>
          <w:bCs/>
        </w:rPr>
        <w:t>Password</w:t>
      </w:r>
      <w:r>
        <w:t xml:space="preserve"> – it is important to note that Passwords are case sensitive and cannot be changed.</w:t>
      </w:r>
    </w:p>
    <w:p w:rsidR="00AC4652" w:rsidRDefault="00AC4652" w:rsidP="00AC4652">
      <w:pPr>
        <w:spacing w:after="120"/>
        <w:ind w:left="720"/>
      </w:pPr>
      <w:r>
        <w:t xml:space="preserve">Open </w:t>
      </w:r>
      <w:hyperlink r:id="rId7" w:history="1">
        <w:r>
          <w:rPr>
            <w:rStyle w:val="Hyperlink"/>
          </w:rPr>
          <w:t>www.shipwrights.co.uk</w:t>
        </w:r>
      </w:hyperlink>
    </w:p>
    <w:p w:rsidR="00AC4652" w:rsidRDefault="00AC4652" w:rsidP="00AC4652">
      <w:pPr>
        <w:spacing w:after="120"/>
        <w:ind w:left="720"/>
      </w:pPr>
      <w:r>
        <w:t>Half way down the Home Page on the Right are the boxes for Member Number and Password – enter your details here and click on Log In.  This brings you to the Members’ Home Page.</w:t>
      </w:r>
    </w:p>
    <w:p w:rsidR="00AC4652" w:rsidRDefault="00AC4652" w:rsidP="00AC4652">
      <w:pPr>
        <w:spacing w:after="120"/>
        <w:ind w:left="1440"/>
      </w:pPr>
      <w:r>
        <w:t>To view your own personal profile, click on the ‘Members’ tab at the top of the Members Home Page and then select ‘View Profile’ from the drop down menu.</w:t>
      </w:r>
    </w:p>
    <w:p w:rsidR="00AC4652" w:rsidRDefault="00AC4652" w:rsidP="00AC4652">
      <w:pPr>
        <w:spacing w:after="120"/>
        <w:ind w:left="1440"/>
      </w:pPr>
      <w:r>
        <w:t>To edit your own personal profile, click on the ‘Members’ tab at the top of the Members Home Page and then select ‘Edit Profile’ from the drop down menu.  You should now be able to enter or update your personal details which you must save by clicking ‘Update Profile’ at the foot of the page.  Alternatively, click on the blue box halfway down entitled ‘Edit Your Profile’ the Members Home Page and complete the appropriate entries.</w:t>
      </w:r>
    </w:p>
    <w:p w:rsidR="00AC4652" w:rsidRDefault="00AC4652" w:rsidP="00AC4652">
      <w:pPr>
        <w:spacing w:after="120"/>
        <w:ind w:left="1440"/>
      </w:pPr>
      <w:r>
        <w:t xml:space="preserve">To view the profile of another member click on ‘Members’ tab at the top of the page and then select ‘Search our Members’ from the drop down menu.  Enter the name you require in the Name box and click ‘Submit’.  You will then have a list of all those Shipwrights with that name from which you can select the individual whose profile you wish to view and, by double clicking on ‘View Full Profile’ under their entry, you will be able to see their name, correspondence address, membership status and dates.  </w:t>
      </w:r>
    </w:p>
    <w:p w:rsidR="00AC4652" w:rsidRDefault="00AC4652" w:rsidP="00AC4652">
      <w:pPr>
        <w:spacing w:after="120"/>
        <w:ind w:left="1440"/>
      </w:pPr>
      <w:r>
        <w:t xml:space="preserve">When you have completed your entry, or search of others, click the Log Out tab at the head of the Members Home Page to return to the public website. </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r>
        <w:rPr>
          <w:rFonts w:ascii="Comic Sans MS" w:hAnsi="Comic Sans MS"/>
          <w:b/>
          <w:bCs/>
          <w:color w:val="0070C0"/>
        </w:rPr>
        <w:t>Company Fines 2017–18</w:t>
      </w:r>
      <w:r>
        <w:rPr>
          <w:rFonts w:ascii="Comic Sans MS" w:hAnsi="Comic Sans MS"/>
          <w:color w:val="0070C0"/>
        </w:rPr>
        <w:t xml:space="preserve">.  The annual Direct Debits for Annual Fines for Liverymen took effect earlier this month and the majority of Liverymen will see two separate payments from their accounts.  This reflects a combined </w:t>
      </w:r>
      <w:proofErr w:type="spellStart"/>
      <w:r>
        <w:rPr>
          <w:rFonts w:ascii="Comic Sans MS" w:hAnsi="Comic Sans MS"/>
          <w:color w:val="0070C0"/>
        </w:rPr>
        <w:t>Quaterage</w:t>
      </w:r>
      <w:proofErr w:type="spellEnd"/>
      <w:r>
        <w:rPr>
          <w:rFonts w:ascii="Comic Sans MS" w:hAnsi="Comic Sans MS"/>
          <w:color w:val="0070C0"/>
        </w:rPr>
        <w:t xml:space="preserve"> and Tallage payment to the </w:t>
      </w:r>
      <w:r>
        <w:rPr>
          <w:rFonts w:ascii="Comic Sans MS" w:hAnsi="Comic Sans MS"/>
          <w:color w:val="0070C0"/>
        </w:rPr>
        <w:lastRenderedPageBreak/>
        <w:t>General Fund and the voluntary charitable donation to the Charitable Fund, for which the Prime Warden extends his thanks as without this the Company could not manage to achieve so much in the education and charitable fields.</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roofErr w:type="gramStart"/>
      <w:r>
        <w:rPr>
          <w:rFonts w:ascii="Comic Sans MS" w:hAnsi="Comic Sans MS"/>
          <w:b/>
          <w:bCs/>
          <w:color w:val="0070C0"/>
        </w:rPr>
        <w:t>Merchant Navy Medal for Meritorious Service</w:t>
      </w:r>
      <w:r>
        <w:rPr>
          <w:rFonts w:ascii="Comic Sans MS" w:hAnsi="Comic Sans MS"/>
          <w:color w:val="0070C0"/>
        </w:rPr>
        <w:t>.</w:t>
      </w:r>
      <w:proofErr w:type="gramEnd"/>
      <w:r>
        <w:rPr>
          <w:rFonts w:ascii="Comic Sans MS" w:hAnsi="Comic Sans MS"/>
          <w:color w:val="0070C0"/>
        </w:rPr>
        <w:t xml:space="preserve">  The Merchant Navy Medal for Meritorious Service award is given to those who have served or are serving in the Merchant Navy and fishing fleets of the UK, Isle of Man or Channel Islands for exemplary service and devotion to duty.  It is an award for those who set an outstanding example to others.  Recipients of the Medal will normally have at least 20 years’ experience at sea, although this may be less in exceptional circumstances.  Anyone may make a nomination but may not nominate them self and nominees should never know they have been nominated.  Nomination Guidance Notes and Nomination Form are contained on the Departments website </w:t>
      </w:r>
      <w:hyperlink r:id="rId8" w:history="1">
        <w:r>
          <w:rPr>
            <w:rStyle w:val="Hyperlink"/>
            <w:rFonts w:ascii="Comic Sans MS" w:hAnsi="Comic Sans MS"/>
            <w:color w:val="0070C0"/>
          </w:rPr>
          <w:t>https://www.gov.uk/government/publications/merchant-navy-medal-for-meritorious-service-nomination-form</w:t>
        </w:r>
      </w:hyperlink>
      <w:r>
        <w:rPr>
          <w:rFonts w:ascii="Comic Sans MS" w:hAnsi="Comic Sans MS"/>
          <w:color w:val="0070C0"/>
        </w:rPr>
        <w:t xml:space="preserve">    Nominations for the 2017 awards should be submitted </w:t>
      </w:r>
      <w:r>
        <w:rPr>
          <w:rFonts w:ascii="Comic Sans MS" w:hAnsi="Comic Sans MS"/>
          <w:b/>
          <w:bCs/>
          <w:i/>
          <w:iCs/>
          <w:color w:val="0070C0"/>
        </w:rPr>
        <w:t>no later than Friday 9th June</w:t>
      </w:r>
      <w:r>
        <w:rPr>
          <w:rFonts w:ascii="Comic Sans MS" w:hAnsi="Comic Sans MS"/>
          <w:color w:val="0070C0"/>
        </w:rPr>
        <w:t xml:space="preserve"> to the Department for Transport in accordance with the guidance notes.</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r>
        <w:rPr>
          <w:rFonts w:ascii="Comic Sans MS" w:hAnsi="Comic Sans MS"/>
          <w:b/>
          <w:bCs/>
          <w:color w:val="0070C0"/>
        </w:rPr>
        <w:t xml:space="preserve">City </w:t>
      </w:r>
      <w:proofErr w:type="spellStart"/>
      <w:r>
        <w:rPr>
          <w:rFonts w:ascii="Comic Sans MS" w:hAnsi="Comic Sans MS"/>
          <w:b/>
          <w:bCs/>
          <w:color w:val="0070C0"/>
        </w:rPr>
        <w:t>Beerfest</w:t>
      </w:r>
      <w:proofErr w:type="spellEnd"/>
      <w:r>
        <w:rPr>
          <w:rFonts w:ascii="Comic Sans MS" w:hAnsi="Comic Sans MS"/>
          <w:b/>
          <w:bCs/>
          <w:color w:val="0070C0"/>
        </w:rPr>
        <w:t xml:space="preserve"> – Thu 6 Jul 2017</w:t>
      </w:r>
      <w:r>
        <w:rPr>
          <w:rFonts w:ascii="Comic Sans MS" w:hAnsi="Comic Sans MS"/>
          <w:color w:val="0070C0"/>
        </w:rPr>
        <w:t>.  Guildhall Yard, London.  1230-9 pm</w:t>
      </w:r>
      <w:proofErr w:type="gramStart"/>
      <w:r>
        <w:rPr>
          <w:rFonts w:ascii="Comic Sans MS" w:hAnsi="Comic Sans MS"/>
          <w:color w:val="0070C0"/>
        </w:rPr>
        <w:t>..</w:t>
      </w:r>
      <w:proofErr w:type="gramEnd"/>
      <w:r>
        <w:rPr>
          <w:rFonts w:ascii="Comic Sans MS" w:hAnsi="Comic Sans MS"/>
          <w:color w:val="0070C0"/>
        </w:rPr>
        <w:t xml:space="preserve"> </w:t>
      </w:r>
      <w:proofErr w:type="gramStart"/>
      <w:r>
        <w:rPr>
          <w:rFonts w:ascii="Comic Sans MS" w:hAnsi="Comic Sans MS"/>
          <w:color w:val="0070C0"/>
        </w:rPr>
        <w:t>Beer, Food, Music and Sunshine.</w:t>
      </w:r>
      <w:proofErr w:type="gramEnd"/>
    </w:p>
    <w:p w:rsidR="00AC4652" w:rsidRDefault="00AC4652" w:rsidP="00AC4652">
      <w:pPr>
        <w:rPr>
          <w:rFonts w:ascii="Comic Sans MS" w:hAnsi="Comic Sans MS"/>
          <w:color w:val="0070C0"/>
        </w:rPr>
      </w:pPr>
    </w:p>
    <w:p w:rsidR="00AC4652" w:rsidRDefault="00AC4652" w:rsidP="00AC4652">
      <w:pPr>
        <w:pStyle w:val="PlainText"/>
      </w:pPr>
      <w:r>
        <w:rPr>
          <w:b/>
          <w:bCs/>
        </w:rPr>
        <w:t>Election of Sheriffs – 26 Jun 2017</w:t>
      </w:r>
      <w:r>
        <w:t>.  Please find attached the addresses of both candidates for this year's Election of Sheriffs.  Copies of both documents will be available at the ceremony on Monday, 26th June 2017.</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roofErr w:type="gramStart"/>
      <w:r>
        <w:rPr>
          <w:rFonts w:ascii="Comic Sans MS" w:hAnsi="Comic Sans MS"/>
          <w:b/>
          <w:bCs/>
          <w:color w:val="0070C0"/>
        </w:rPr>
        <w:t>Seafarers UK 100</w:t>
      </w:r>
      <w:r>
        <w:rPr>
          <w:rFonts w:ascii="Comic Sans MS" w:hAnsi="Comic Sans MS"/>
          <w:b/>
          <w:bCs/>
          <w:color w:val="0070C0"/>
          <w:vertAlign w:val="superscript"/>
        </w:rPr>
        <w:t>th</w:t>
      </w:r>
      <w:r>
        <w:rPr>
          <w:rFonts w:ascii="Comic Sans MS" w:hAnsi="Comic Sans MS"/>
          <w:color w:val="0070C0"/>
        </w:rPr>
        <w:t>.</w:t>
      </w:r>
      <w:proofErr w:type="gramEnd"/>
      <w:r>
        <w:rPr>
          <w:rFonts w:ascii="Comic Sans MS" w:hAnsi="Comic Sans MS"/>
          <w:color w:val="0070C0"/>
        </w:rPr>
        <w:t>   An account of Seafarers UK’s 100</w:t>
      </w:r>
      <w:r>
        <w:rPr>
          <w:rFonts w:ascii="Comic Sans MS" w:hAnsi="Comic Sans MS"/>
          <w:color w:val="0070C0"/>
          <w:vertAlign w:val="superscript"/>
        </w:rPr>
        <w:t>th</w:t>
      </w:r>
      <w:r>
        <w:rPr>
          <w:rFonts w:ascii="Comic Sans MS" w:hAnsi="Comic Sans MS"/>
          <w:color w:val="0070C0"/>
        </w:rPr>
        <w:t xml:space="preserve"> Annual Meeting at Mansion House can be found at:  </w:t>
      </w:r>
      <w:hyperlink r:id="rId9" w:history="1">
        <w:r>
          <w:rPr>
            <w:rStyle w:val="Hyperlink"/>
            <w:rFonts w:ascii="Comic Sans MS" w:hAnsi="Comic Sans MS"/>
          </w:rPr>
          <w:t>http://www.seafarers.uk/news/seafarers-uks-100th-annual-meeting-at-mansion-house/</w:t>
        </w:r>
      </w:hyperlink>
    </w:p>
    <w:p w:rsidR="00AC4652" w:rsidRDefault="00AC4652" w:rsidP="00AC4652">
      <w:pPr>
        <w:pStyle w:val="p1"/>
      </w:pPr>
    </w:p>
    <w:p w:rsidR="00AC4652" w:rsidRDefault="00AC4652" w:rsidP="00AC4652">
      <w:pPr>
        <w:rPr>
          <w:rFonts w:ascii="Comic Sans MS" w:hAnsi="Comic Sans MS"/>
          <w:color w:val="0070C0"/>
        </w:rPr>
      </w:pPr>
      <w:proofErr w:type="gramStart"/>
      <w:r>
        <w:rPr>
          <w:rFonts w:ascii="Comic Sans MS" w:hAnsi="Comic Sans MS"/>
          <w:b/>
          <w:bCs/>
          <w:color w:val="0070C0"/>
          <w:lang w:eastAsia="en-GB"/>
        </w:rPr>
        <w:t>London Matters</w:t>
      </w:r>
      <w:r>
        <w:rPr>
          <w:rFonts w:ascii="Comic Sans MS" w:hAnsi="Comic Sans MS"/>
          <w:color w:val="0070C0"/>
          <w:lang w:eastAsia="en-GB"/>
        </w:rPr>
        <w:t>.</w:t>
      </w:r>
      <w:proofErr w:type="gramEnd"/>
      <w:r>
        <w:rPr>
          <w:rFonts w:ascii="Comic Sans MS" w:hAnsi="Comic Sans MS"/>
          <w:color w:val="0070C0"/>
          <w:lang w:eastAsia="en-GB"/>
        </w:rPr>
        <w:t xml:space="preserve">  The Link to the latest news from Maritime London is at: </w:t>
      </w:r>
      <w:hyperlink r:id="rId10" w:history="1">
        <w:r>
          <w:rPr>
            <w:rStyle w:val="Hyperlink"/>
            <w:rFonts w:ascii="Comic Sans MS" w:hAnsi="Comic Sans MS"/>
            <w:color w:val="0070C0"/>
            <w:lang w:eastAsia="en-GB"/>
          </w:rPr>
          <w:t>http://www.maritimelondon.com/news/</w:t>
        </w:r>
      </w:hyperlink>
      <w:r>
        <w:rPr>
          <w:rFonts w:ascii="Comic Sans MS" w:hAnsi="Comic Sans MS"/>
        </w:rPr>
        <w:t>    </w:t>
      </w:r>
      <w:r>
        <w:rPr>
          <w:rFonts w:ascii="Comic Sans MS" w:hAnsi="Comic Sans MS"/>
          <w:color w:val="0070C0"/>
        </w:rPr>
        <w:t>Congratulations Liveryman Theresa Crossley!</w:t>
      </w:r>
    </w:p>
    <w:p w:rsidR="00AC4652" w:rsidRDefault="00AC4652" w:rsidP="00AC4652">
      <w:pPr>
        <w:rPr>
          <w:rFonts w:ascii="Comic Sans MS" w:hAnsi="Comic Sans MS"/>
          <w:lang w:eastAsia="en-GB"/>
        </w:rPr>
      </w:pPr>
    </w:p>
    <w:p w:rsidR="00AC4652" w:rsidRDefault="00AC4652" w:rsidP="00AC4652">
      <w:pPr>
        <w:rPr>
          <w:rFonts w:ascii="Comic Sans MS" w:hAnsi="Comic Sans MS"/>
          <w:color w:val="0070C0"/>
        </w:rPr>
      </w:pPr>
      <w:proofErr w:type="gramStart"/>
      <w:r>
        <w:rPr>
          <w:rFonts w:ascii="Comic Sans MS" w:hAnsi="Comic Sans MS"/>
          <w:b/>
          <w:bCs/>
          <w:color w:val="0070C0"/>
        </w:rPr>
        <w:t>National Maritime Press Releases</w:t>
      </w:r>
      <w:r>
        <w:rPr>
          <w:rFonts w:ascii="Comic Sans MS" w:hAnsi="Comic Sans MS"/>
          <w:color w:val="0070C0"/>
        </w:rPr>
        <w:t>.</w:t>
      </w:r>
      <w:proofErr w:type="gramEnd"/>
      <w:r>
        <w:rPr>
          <w:rFonts w:ascii="Comic Sans MS" w:hAnsi="Comic Sans MS"/>
          <w:color w:val="0070C0"/>
        </w:rPr>
        <w:t xml:space="preserve">  The link to the latest Press Releases from National Maritime is: </w:t>
      </w:r>
      <w:hyperlink r:id="rId11" w:history="1">
        <w:r>
          <w:rPr>
            <w:rStyle w:val="Hyperlink"/>
            <w:rFonts w:ascii="Comic Sans MS" w:hAnsi="Comic Sans MS"/>
          </w:rPr>
          <w:t>https://www.nmdg.co.uk/about-us/news-press-releases/</w:t>
        </w:r>
      </w:hyperlink>
    </w:p>
    <w:p w:rsidR="00AC4652" w:rsidRDefault="00AC4652" w:rsidP="00AC4652">
      <w:pPr>
        <w:rPr>
          <w:color w:val="000000"/>
          <w:sz w:val="21"/>
          <w:szCs w:val="21"/>
        </w:rPr>
      </w:pPr>
    </w:p>
    <w:p w:rsidR="00AC4652" w:rsidRDefault="00AC4652" w:rsidP="00AC4652">
      <w:pPr>
        <w:rPr>
          <w:rFonts w:ascii="Comic Sans MS" w:hAnsi="Comic Sans MS"/>
          <w:color w:val="0070C0"/>
        </w:rPr>
      </w:pPr>
      <w:proofErr w:type="gramStart"/>
      <w:r>
        <w:rPr>
          <w:rFonts w:ascii="Comic Sans MS" w:hAnsi="Comic Sans MS"/>
          <w:b/>
          <w:bCs/>
          <w:color w:val="0070C0"/>
        </w:rPr>
        <w:t>PW’s Social Event – Deck Horse Racing – Sat 22 Jul 17</w:t>
      </w:r>
      <w:r>
        <w:rPr>
          <w:rFonts w:ascii="Comic Sans MS" w:hAnsi="Comic Sans MS"/>
          <w:color w:val="0070C0"/>
        </w:rPr>
        <w:t>.</w:t>
      </w:r>
      <w:proofErr w:type="gramEnd"/>
      <w:r>
        <w:rPr>
          <w:rFonts w:ascii="Comic Sans MS" w:hAnsi="Comic Sans MS"/>
          <w:color w:val="0070C0"/>
        </w:rPr>
        <w:t xml:space="preserve">  </w:t>
      </w:r>
      <w:proofErr w:type="gramStart"/>
      <w:r>
        <w:rPr>
          <w:rFonts w:ascii="Comic Sans MS" w:hAnsi="Comic Sans MS"/>
          <w:color w:val="0070C0"/>
        </w:rPr>
        <w:t>A reminder about the upcoming Horseracing Social Event which will take place on Saturday 22 July 2017 near Liphook in Hampshire.</w:t>
      </w:r>
      <w:proofErr w:type="gramEnd"/>
      <w:r>
        <w:rPr>
          <w:rFonts w:ascii="Comic Sans MS" w:hAnsi="Comic Sans MS"/>
          <w:color w:val="0070C0"/>
        </w:rPr>
        <w:t xml:space="preserve">  The Prime Warden’s invitation is below:</w:t>
      </w:r>
    </w:p>
    <w:p w:rsidR="00AC4652" w:rsidRDefault="00AC4652" w:rsidP="00AC4652">
      <w:pPr>
        <w:ind w:left="720"/>
      </w:pPr>
    </w:p>
    <w:p w:rsidR="00AC4652" w:rsidRDefault="00AC4652" w:rsidP="00AC4652">
      <w:pPr>
        <w:ind w:left="720"/>
      </w:pPr>
      <w:r>
        <w:lastRenderedPageBreak/>
        <w:t>Dear Shipwrights,</w:t>
      </w:r>
    </w:p>
    <w:p w:rsidR="00AC4652" w:rsidRDefault="00AC4652" w:rsidP="00AC4652">
      <w:pPr>
        <w:ind w:left="720"/>
      </w:pPr>
    </w:p>
    <w:p w:rsidR="00AC4652" w:rsidRDefault="00AC4652" w:rsidP="00AC4652">
      <w:pPr>
        <w:ind w:left="720"/>
      </w:pPr>
      <w:r>
        <w:t>Shipwrights Horse Race Evening</w:t>
      </w:r>
    </w:p>
    <w:p w:rsidR="00AC4652" w:rsidRDefault="00AC4652" w:rsidP="00AC4652">
      <w:pPr>
        <w:ind w:left="720"/>
      </w:pPr>
    </w:p>
    <w:p w:rsidR="00AC4652" w:rsidRDefault="00AC4652" w:rsidP="00AC4652">
      <w:pPr>
        <w:ind w:left="720"/>
      </w:pPr>
      <w:r>
        <w:t xml:space="preserve">I do hope that you will be able to join my wife, </w:t>
      </w:r>
      <w:proofErr w:type="spellStart"/>
      <w:r>
        <w:t>Mim</w:t>
      </w:r>
      <w:proofErr w:type="spellEnd"/>
      <w:r>
        <w:t>, and me with other Shipwrights their partners and guests at a fun evening of horse racing near Liphook, Hampshire on Saturday 22</w:t>
      </w:r>
      <w:r>
        <w:rPr>
          <w:vertAlign w:val="superscript"/>
        </w:rPr>
        <w:t>nd</w:t>
      </w:r>
      <w:r>
        <w:t xml:space="preserve"> July. Alistair Farley and his wife </w:t>
      </w:r>
      <w:proofErr w:type="spellStart"/>
      <w:r>
        <w:t>Robina</w:t>
      </w:r>
      <w:proofErr w:type="spellEnd"/>
      <w:r>
        <w:t xml:space="preserve"> have kindly lent us their magnificent and very well appointed barn for the occasion and we will have caterers providing us with a sit-down supper with wine and beer included in the ticket price of £45 per person. </w:t>
      </w:r>
    </w:p>
    <w:p w:rsidR="00AC4652" w:rsidRDefault="00AC4652" w:rsidP="00AC4652">
      <w:pPr>
        <w:ind w:left="720"/>
      </w:pPr>
    </w:p>
    <w:p w:rsidR="00AC4652" w:rsidRDefault="00AC4652" w:rsidP="00AC4652">
      <w:pPr>
        <w:ind w:left="720"/>
      </w:pPr>
      <w:r>
        <w:t>We have 8 horses in 5 races and while guests on the night can bet on the tote you can still be involved by buying a horse and/or be a named jockey without actually attending!  In each race the owner of the winning horse will take 50% of the proceeds as will the winning jockey.  At £75 a horse and £25 a jockey you can stand to win £300 or £100 and your name, real or appropriately adjusted, will feature in the race card and in the winner’s enclosure!  The races are:</w:t>
      </w:r>
    </w:p>
    <w:p w:rsidR="00AC4652" w:rsidRDefault="00AC4652" w:rsidP="00AC4652">
      <w:pPr>
        <w:ind w:left="720"/>
      </w:pPr>
    </w:p>
    <w:p w:rsidR="00AC4652" w:rsidRDefault="00AC4652" w:rsidP="00AC4652">
      <w:pPr>
        <w:pStyle w:val="ListParagraph"/>
        <w:numPr>
          <w:ilvl w:val="0"/>
          <w:numId w:val="1"/>
        </w:numPr>
        <w:ind w:left="2160"/>
      </w:pPr>
      <w:r>
        <w:t xml:space="preserve">Shipyards Apprentices Jump, </w:t>
      </w:r>
    </w:p>
    <w:p w:rsidR="00AC4652" w:rsidRDefault="00AC4652" w:rsidP="00AC4652">
      <w:pPr>
        <w:pStyle w:val="ListParagraph"/>
        <w:numPr>
          <w:ilvl w:val="0"/>
          <w:numId w:val="1"/>
        </w:numPr>
        <w:ind w:left="2160"/>
      </w:pPr>
      <w:r>
        <w:t>The Court Chase Cup,</w:t>
      </w:r>
    </w:p>
    <w:p w:rsidR="00AC4652" w:rsidRDefault="00AC4652" w:rsidP="00AC4652">
      <w:pPr>
        <w:pStyle w:val="ListParagraph"/>
        <w:numPr>
          <w:ilvl w:val="0"/>
          <w:numId w:val="1"/>
        </w:numPr>
        <w:ind w:left="2160"/>
      </w:pPr>
      <w:r>
        <w:t xml:space="preserve">Lazy </w:t>
      </w:r>
      <w:proofErr w:type="spellStart"/>
      <w:r>
        <w:t>Liverymans</w:t>
      </w:r>
      <w:proofErr w:type="spellEnd"/>
      <w:r>
        <w:t xml:space="preserve"> Leap,</w:t>
      </w:r>
    </w:p>
    <w:p w:rsidR="00AC4652" w:rsidRDefault="00AC4652" w:rsidP="00AC4652">
      <w:pPr>
        <w:pStyle w:val="ListParagraph"/>
        <w:numPr>
          <w:ilvl w:val="0"/>
          <w:numId w:val="1"/>
        </w:numPr>
        <w:ind w:left="2160"/>
      </w:pPr>
      <w:r>
        <w:t>The Prime Wardens Prance</w:t>
      </w:r>
    </w:p>
    <w:p w:rsidR="00AC4652" w:rsidRDefault="00AC4652" w:rsidP="00AC4652">
      <w:pPr>
        <w:pStyle w:val="ListParagraph"/>
        <w:numPr>
          <w:ilvl w:val="0"/>
          <w:numId w:val="1"/>
        </w:numPr>
        <w:ind w:left="2160"/>
      </w:pPr>
      <w:r>
        <w:t xml:space="preserve">The </w:t>
      </w:r>
      <w:proofErr w:type="spellStart"/>
      <w:r>
        <w:t>Hammermans</w:t>
      </w:r>
      <w:proofErr w:type="spellEnd"/>
      <w:r>
        <w:t xml:space="preserve"> Hurdles</w:t>
      </w:r>
    </w:p>
    <w:p w:rsidR="00AC4652" w:rsidRDefault="00AC4652" w:rsidP="00AC4652">
      <w:pPr>
        <w:ind w:left="720"/>
      </w:pPr>
    </w:p>
    <w:p w:rsidR="00AC4652" w:rsidRDefault="00AC4652" w:rsidP="00AC4652">
      <w:pPr>
        <w:ind w:left="720"/>
      </w:pPr>
      <w:r>
        <w:t xml:space="preserve">Tickets are available through the </w:t>
      </w:r>
      <w:r>
        <w:rPr>
          <w:b/>
          <w:bCs/>
        </w:rPr>
        <w:t>Shipwrights website</w:t>
      </w:r>
      <w:r>
        <w:t xml:space="preserve"> and you can purchase horses and jockeys by contacting Miriam Smith via </w:t>
      </w:r>
      <w:hyperlink r:id="rId12" w:history="1">
        <w:r>
          <w:rPr>
            <w:rStyle w:val="Hyperlink"/>
          </w:rPr>
          <w:t>archibald.smith@virgin.net</w:t>
        </w:r>
      </w:hyperlink>
      <w:r>
        <w:t xml:space="preserve"> </w:t>
      </w:r>
    </w:p>
    <w:p w:rsidR="00AC4652" w:rsidRDefault="00AC4652" w:rsidP="00AC4652">
      <w:pPr>
        <w:ind w:left="720"/>
      </w:pPr>
      <w:r>
        <w:t>Numbers are limited but we do hope you will join us and we look forward to a fun evening which will include an auction.</w:t>
      </w:r>
    </w:p>
    <w:p w:rsidR="00AC4652" w:rsidRDefault="00AC4652" w:rsidP="00AC4652">
      <w:pPr>
        <w:ind w:left="720"/>
      </w:pPr>
    </w:p>
    <w:p w:rsidR="00AC4652" w:rsidRDefault="00AC4652" w:rsidP="00AC4652">
      <w:pPr>
        <w:ind w:left="720"/>
        <w:rPr>
          <w:rFonts w:ascii="Kunstler Script" w:hAnsi="Kunstler Script"/>
          <w:b/>
          <w:bCs/>
          <w:sz w:val="40"/>
          <w:szCs w:val="40"/>
          <w:lang w:eastAsia="en-GB"/>
        </w:rPr>
      </w:pPr>
      <w:r>
        <w:rPr>
          <w:rFonts w:ascii="Kunstler Script" w:hAnsi="Kunstler Script"/>
          <w:b/>
          <w:bCs/>
          <w:sz w:val="40"/>
          <w:szCs w:val="40"/>
          <w:lang w:eastAsia="en-GB"/>
        </w:rPr>
        <w:t>Archie Smith</w:t>
      </w:r>
    </w:p>
    <w:p w:rsidR="00AC4652" w:rsidRDefault="00AC4652" w:rsidP="00AC4652">
      <w:pPr>
        <w:ind w:left="720"/>
        <w:rPr>
          <w:rFonts w:ascii="Kunstler Script" w:hAnsi="Kunstler Script"/>
          <w:b/>
          <w:bCs/>
          <w:sz w:val="40"/>
          <w:szCs w:val="40"/>
          <w:lang w:eastAsia="en-GB"/>
        </w:rPr>
      </w:pPr>
    </w:p>
    <w:p w:rsidR="00AC4652" w:rsidRDefault="00AC4652" w:rsidP="00AC4652">
      <w:pPr>
        <w:pStyle w:val="ListParagraph"/>
        <w:numPr>
          <w:ilvl w:val="0"/>
          <w:numId w:val="2"/>
        </w:numPr>
        <w:rPr>
          <w:rFonts w:ascii="Comic Sans MS" w:hAnsi="Comic Sans MS"/>
          <w:color w:val="0070C0"/>
        </w:rPr>
      </w:pPr>
      <w:r>
        <w:rPr>
          <w:rFonts w:ascii="Comic Sans MS" w:hAnsi="Comic Sans MS"/>
          <w:color w:val="0070C0"/>
        </w:rPr>
        <w:t>Date: Sat 22 Jul 17.</w:t>
      </w:r>
    </w:p>
    <w:p w:rsidR="00AC4652" w:rsidRDefault="00AC4652" w:rsidP="00AC4652">
      <w:pPr>
        <w:pStyle w:val="ListParagraph"/>
        <w:numPr>
          <w:ilvl w:val="0"/>
          <w:numId w:val="2"/>
        </w:numPr>
        <w:rPr>
          <w:rFonts w:ascii="Comic Sans MS" w:hAnsi="Comic Sans MS"/>
          <w:color w:val="0070C0"/>
        </w:rPr>
      </w:pPr>
      <w:r>
        <w:rPr>
          <w:rFonts w:ascii="Comic Sans MS" w:hAnsi="Comic Sans MS"/>
          <w:color w:val="0070C0"/>
        </w:rPr>
        <w:t>Time: From 6pm TBC.</w:t>
      </w:r>
    </w:p>
    <w:p w:rsidR="00AC4652" w:rsidRDefault="00AC4652" w:rsidP="00AC4652">
      <w:pPr>
        <w:pStyle w:val="ListParagraph"/>
        <w:numPr>
          <w:ilvl w:val="0"/>
          <w:numId w:val="2"/>
        </w:numPr>
        <w:rPr>
          <w:rFonts w:ascii="Comic Sans MS" w:hAnsi="Comic Sans MS"/>
          <w:color w:val="0070C0"/>
        </w:rPr>
      </w:pPr>
      <w:r>
        <w:rPr>
          <w:rFonts w:ascii="Comic Sans MS" w:hAnsi="Comic Sans MS"/>
          <w:color w:val="0070C0"/>
        </w:rPr>
        <w:t>Cost: £45.00.</w:t>
      </w:r>
    </w:p>
    <w:p w:rsidR="00AC4652" w:rsidRDefault="00AC4652" w:rsidP="00AC4652">
      <w:pPr>
        <w:pStyle w:val="ListParagraph"/>
        <w:numPr>
          <w:ilvl w:val="0"/>
          <w:numId w:val="2"/>
        </w:numPr>
        <w:rPr>
          <w:rFonts w:ascii="Comic Sans MS" w:hAnsi="Comic Sans MS"/>
          <w:color w:val="0070C0"/>
        </w:rPr>
      </w:pPr>
      <w:r>
        <w:rPr>
          <w:rFonts w:ascii="Comic Sans MS" w:hAnsi="Comic Sans MS"/>
          <w:color w:val="0070C0"/>
        </w:rPr>
        <w:t>Venue: exact details and a map will be forwarded to those attending in due course.</w:t>
      </w:r>
    </w:p>
    <w:p w:rsidR="00AC4652" w:rsidRDefault="00AC4652" w:rsidP="00AC4652">
      <w:pPr>
        <w:pStyle w:val="ListParagraph"/>
        <w:numPr>
          <w:ilvl w:val="0"/>
          <w:numId w:val="2"/>
        </w:numPr>
        <w:rPr>
          <w:rFonts w:ascii="Comic Sans MS" w:hAnsi="Comic Sans MS"/>
          <w:color w:val="0070C0"/>
        </w:rPr>
      </w:pPr>
      <w:r>
        <w:rPr>
          <w:rFonts w:ascii="Comic Sans MS" w:hAnsi="Comic Sans MS"/>
          <w:color w:val="0070C0"/>
        </w:rPr>
        <w:t xml:space="preserve">Accommodation: a list of hotels, </w:t>
      </w:r>
      <w:proofErr w:type="gramStart"/>
      <w:r>
        <w:rPr>
          <w:rFonts w:ascii="Comic Sans MS" w:hAnsi="Comic Sans MS"/>
          <w:color w:val="0070C0"/>
        </w:rPr>
        <w:t>B&amp;Bs</w:t>
      </w:r>
      <w:proofErr w:type="gramEnd"/>
      <w:r>
        <w:rPr>
          <w:rFonts w:ascii="Comic Sans MS" w:hAnsi="Comic Sans MS"/>
          <w:color w:val="0070C0"/>
        </w:rPr>
        <w:t xml:space="preserve">, Inns etc will be promulgated in due course. </w:t>
      </w:r>
    </w:p>
    <w:p w:rsidR="00AC4652" w:rsidRDefault="00AC4652" w:rsidP="00AC4652">
      <w:pPr>
        <w:pStyle w:val="ListParagraph"/>
        <w:numPr>
          <w:ilvl w:val="0"/>
          <w:numId w:val="2"/>
        </w:numPr>
        <w:rPr>
          <w:rFonts w:ascii="Comic Sans MS" w:hAnsi="Comic Sans MS"/>
          <w:color w:val="0070C0"/>
          <w:lang w:eastAsia="en-GB"/>
        </w:rPr>
      </w:pPr>
      <w:r>
        <w:rPr>
          <w:rFonts w:ascii="Comic Sans MS" w:hAnsi="Comic Sans MS"/>
          <w:color w:val="0070C0"/>
        </w:rPr>
        <w:t>Booking is now open via the website.</w:t>
      </w:r>
    </w:p>
    <w:p w:rsidR="00AC4652" w:rsidRDefault="00AC4652" w:rsidP="00AC4652">
      <w:pPr>
        <w:pStyle w:val="ListParagraph"/>
        <w:numPr>
          <w:ilvl w:val="0"/>
          <w:numId w:val="2"/>
        </w:numPr>
        <w:rPr>
          <w:rFonts w:ascii="Comic Sans MS" w:hAnsi="Comic Sans MS"/>
          <w:color w:val="0070C0"/>
          <w:lang w:eastAsia="en-GB"/>
        </w:rPr>
      </w:pPr>
      <w:r>
        <w:rPr>
          <w:rFonts w:ascii="Comic Sans MS" w:hAnsi="Comic Sans MS"/>
          <w:color w:val="0070C0"/>
        </w:rPr>
        <w:lastRenderedPageBreak/>
        <w:t>Horses and Races: Further details to follow.</w:t>
      </w:r>
    </w:p>
    <w:p w:rsidR="00AC4652" w:rsidRDefault="00AC4652" w:rsidP="00AC4652">
      <w:pPr>
        <w:pStyle w:val="ListParagraph"/>
        <w:numPr>
          <w:ilvl w:val="0"/>
          <w:numId w:val="2"/>
        </w:numPr>
        <w:rPr>
          <w:rFonts w:ascii="Comic Sans MS" w:hAnsi="Comic Sans MS"/>
          <w:color w:val="0070C0"/>
          <w:lang w:eastAsia="en-GB"/>
        </w:rPr>
      </w:pPr>
      <w:r>
        <w:rPr>
          <w:rFonts w:ascii="Comic Sans MS" w:hAnsi="Comic Sans MS"/>
          <w:color w:val="0070C0"/>
        </w:rPr>
        <w:t>Dress – appropriately for the races.</w:t>
      </w:r>
    </w:p>
    <w:p w:rsidR="00AC4652" w:rsidRDefault="00AC4652" w:rsidP="00AC4652">
      <w:pPr>
        <w:ind w:left="720"/>
        <w:rPr>
          <w:rFonts w:ascii="Comic Sans MS" w:hAnsi="Comic Sans MS"/>
          <w:color w:val="0070C0"/>
        </w:rPr>
      </w:pPr>
    </w:p>
    <w:p w:rsidR="00AC4652" w:rsidRDefault="00AC4652" w:rsidP="00AC4652">
      <w:pPr>
        <w:rPr>
          <w:rFonts w:ascii="Calibri Light" w:hAnsi="Calibri Light"/>
          <w:b/>
          <w:bCs/>
          <w:color w:val="000000"/>
          <w:sz w:val="28"/>
          <w:szCs w:val="28"/>
        </w:rPr>
      </w:pPr>
      <w:r>
        <w:rPr>
          <w:rFonts w:ascii="Comic Sans MS" w:hAnsi="Comic Sans MS"/>
          <w:color w:val="0070C0"/>
        </w:rPr>
        <w:br/>
      </w:r>
      <w:r>
        <w:rPr>
          <w:rFonts w:ascii="Calibri Light" w:hAnsi="Calibri Light"/>
          <w:b/>
          <w:bCs/>
          <w:sz w:val="28"/>
          <w:szCs w:val="28"/>
        </w:rPr>
        <w:t xml:space="preserve">Executive Coach to Opening Day of </w:t>
      </w:r>
      <w:r>
        <w:rPr>
          <w:rFonts w:ascii="Calibri Light" w:hAnsi="Calibri Light"/>
          <w:b/>
          <w:bCs/>
          <w:color w:val="000000"/>
          <w:sz w:val="28"/>
          <w:szCs w:val="28"/>
        </w:rPr>
        <w:t>Seawork International, Mayflower Park, Southampton – 13</w:t>
      </w:r>
      <w:r>
        <w:rPr>
          <w:rFonts w:ascii="Calibri Light" w:hAnsi="Calibri Light"/>
          <w:b/>
          <w:bCs/>
          <w:color w:val="000000"/>
          <w:sz w:val="28"/>
          <w:szCs w:val="28"/>
          <w:vertAlign w:val="superscript"/>
        </w:rPr>
        <w:t>th</w:t>
      </w:r>
      <w:r>
        <w:rPr>
          <w:rFonts w:ascii="Calibri Light" w:hAnsi="Calibri Light"/>
          <w:b/>
          <w:bCs/>
          <w:color w:val="000000"/>
          <w:sz w:val="28"/>
          <w:szCs w:val="28"/>
        </w:rPr>
        <w:t xml:space="preserve"> June 2017</w:t>
      </w:r>
    </w:p>
    <w:p w:rsidR="00AC4652" w:rsidRDefault="00AC4652" w:rsidP="00AC4652">
      <w:pPr>
        <w:rPr>
          <w:rFonts w:ascii="Calibri Light" w:hAnsi="Calibri Light"/>
          <w:b/>
          <w:bCs/>
          <w:color w:val="000000"/>
          <w:sz w:val="24"/>
          <w:szCs w:val="24"/>
        </w:rPr>
      </w:pPr>
    </w:p>
    <w:p w:rsidR="00AC4652" w:rsidRDefault="00AC4652" w:rsidP="00AC4652">
      <w:pPr>
        <w:rPr>
          <w:rFonts w:ascii="Calibri Light" w:hAnsi="Calibri Light"/>
          <w:sz w:val="24"/>
          <w:szCs w:val="24"/>
        </w:rPr>
      </w:pPr>
      <w:r>
        <w:rPr>
          <w:rFonts w:ascii="Calibri Light" w:hAnsi="Calibri Light"/>
          <w:color w:val="000000"/>
          <w:sz w:val="24"/>
          <w:szCs w:val="24"/>
        </w:rPr>
        <w:t>We will be visiting the opening day of Seawork International, Europe’s largest commercial marine and workboat exhibition on the 13</w:t>
      </w:r>
      <w:r>
        <w:rPr>
          <w:rFonts w:ascii="Calibri Light" w:hAnsi="Calibri Light"/>
          <w:color w:val="000000"/>
          <w:sz w:val="24"/>
          <w:szCs w:val="24"/>
          <w:vertAlign w:val="superscript"/>
        </w:rPr>
        <w:t>th</w:t>
      </w:r>
      <w:r>
        <w:rPr>
          <w:rFonts w:ascii="Calibri Light" w:hAnsi="Calibri Light"/>
          <w:color w:val="000000"/>
          <w:sz w:val="24"/>
          <w:szCs w:val="24"/>
        </w:rPr>
        <w:t xml:space="preserve"> June 2017. </w:t>
      </w:r>
      <w:r>
        <w:rPr>
          <w:rFonts w:ascii="Calibri Light" w:hAnsi="Calibri Light"/>
          <w:sz w:val="24"/>
          <w:szCs w:val="24"/>
        </w:rPr>
        <w:t>If you are travelling from London, Home Counties or the East of England why not join us on board our luxurious executive coach and enjoy your ride without worrying about anything, arriving refreshed for doing business.  </w:t>
      </w:r>
      <w:r>
        <w:rPr>
          <w:rFonts w:ascii="Calibri Light" w:hAnsi="Calibri Light"/>
          <w:color w:val="000000"/>
          <w:sz w:val="24"/>
          <w:szCs w:val="24"/>
        </w:rPr>
        <w:t xml:space="preserve">Seawork is regarded as the industry’s one-stop-shop, providing buyers, legislators and influencers with direct access to the commercial marine and workboat market. </w:t>
      </w:r>
    </w:p>
    <w:p w:rsidR="00AC4652" w:rsidRDefault="00AC4652" w:rsidP="00AC4652">
      <w:pPr>
        <w:rPr>
          <w:rFonts w:ascii="Calibri Light" w:hAnsi="Calibri Light"/>
          <w:color w:val="000000"/>
          <w:sz w:val="24"/>
          <w:szCs w:val="24"/>
        </w:rPr>
      </w:pPr>
    </w:p>
    <w:p w:rsidR="00AC4652" w:rsidRDefault="00AC4652" w:rsidP="00AC4652">
      <w:pPr>
        <w:rPr>
          <w:rFonts w:ascii="Calibri Light" w:hAnsi="Calibri Light"/>
          <w:color w:val="000000"/>
          <w:sz w:val="24"/>
          <w:szCs w:val="24"/>
        </w:rPr>
      </w:pPr>
      <w:r>
        <w:rPr>
          <w:rFonts w:ascii="Calibri Light" w:hAnsi="Calibri Light"/>
          <w:color w:val="000000"/>
          <w:sz w:val="24"/>
          <w:szCs w:val="24"/>
        </w:rPr>
        <w:t xml:space="preserve">We will also be hosting MIT Talks, delivered in conjunction with Marine &amp; Industrial Transmissions from 11.30 a.m. This 30 minute MIT Technical Talks session at Seawork 2017 will focus on how Hybrid/Electric technology is fast becoming a viable and cost effective solution for commercial marine and workboat operators, whilst showcasing the </w:t>
      </w:r>
      <w:proofErr w:type="spellStart"/>
      <w:r>
        <w:rPr>
          <w:rFonts w:ascii="Calibri Light" w:hAnsi="Calibri Light"/>
          <w:color w:val="000000"/>
          <w:sz w:val="24"/>
          <w:szCs w:val="24"/>
        </w:rPr>
        <w:t>Transfluid</w:t>
      </w:r>
      <w:proofErr w:type="spellEnd"/>
      <w:r>
        <w:rPr>
          <w:rFonts w:ascii="Calibri Light" w:hAnsi="Calibri Light"/>
          <w:color w:val="000000"/>
          <w:sz w:val="24"/>
          <w:szCs w:val="24"/>
        </w:rPr>
        <w:t xml:space="preserve"> HM560 hybrid/electric propulsion system. MIT Talks is a series of talks intended to give marine professionals the opportunity to gain insight into sector technical developments, discuss current issues and network with fellow propulsion system designers, ship owners and operators, boat builders, engine manufacturers, naval architects, boat owners, marinas and military fleet operators/chiefs.</w:t>
      </w:r>
    </w:p>
    <w:p w:rsidR="00AC4652" w:rsidRDefault="00AC4652" w:rsidP="00AC4652">
      <w:pPr>
        <w:rPr>
          <w:rFonts w:ascii="Calibri Light" w:hAnsi="Calibri Light"/>
          <w:color w:val="000000"/>
          <w:sz w:val="24"/>
          <w:szCs w:val="24"/>
        </w:rPr>
      </w:pPr>
    </w:p>
    <w:p w:rsidR="00AC4652" w:rsidRDefault="00AC4652" w:rsidP="00AC4652">
      <w:pPr>
        <w:rPr>
          <w:rFonts w:ascii="Calibri Light" w:hAnsi="Calibri Light"/>
          <w:sz w:val="24"/>
          <w:szCs w:val="24"/>
        </w:rPr>
      </w:pPr>
      <w:r>
        <w:rPr>
          <w:rFonts w:ascii="Calibri Light" w:hAnsi="Calibri Light"/>
          <w:b/>
          <w:bCs/>
          <w:sz w:val="24"/>
          <w:szCs w:val="24"/>
        </w:rPr>
        <w:t>When:</w:t>
      </w:r>
      <w:r>
        <w:rPr>
          <w:rFonts w:ascii="Calibri Light" w:hAnsi="Calibri Light"/>
          <w:sz w:val="24"/>
          <w:szCs w:val="24"/>
        </w:rPr>
        <w:t xml:space="preserve"> Tuesday 13</w:t>
      </w:r>
      <w:r>
        <w:rPr>
          <w:rFonts w:ascii="Calibri Light" w:hAnsi="Calibri Light"/>
          <w:sz w:val="24"/>
          <w:szCs w:val="24"/>
          <w:vertAlign w:val="superscript"/>
        </w:rPr>
        <w:t>th</w:t>
      </w:r>
      <w:r>
        <w:rPr>
          <w:rFonts w:ascii="Calibri Light" w:hAnsi="Calibri Light"/>
          <w:sz w:val="24"/>
          <w:szCs w:val="24"/>
        </w:rPr>
        <w:t xml:space="preserve"> June 2017</w:t>
      </w:r>
    </w:p>
    <w:p w:rsidR="00AC4652" w:rsidRDefault="00AC4652" w:rsidP="00AC4652">
      <w:pPr>
        <w:rPr>
          <w:rFonts w:ascii="Calibri Light" w:hAnsi="Calibri Light"/>
          <w:b/>
          <w:bCs/>
          <w:sz w:val="24"/>
          <w:szCs w:val="24"/>
        </w:rPr>
      </w:pPr>
      <w:r>
        <w:rPr>
          <w:rFonts w:ascii="Calibri Light" w:hAnsi="Calibri Light"/>
          <w:b/>
          <w:bCs/>
          <w:sz w:val="24"/>
          <w:szCs w:val="24"/>
        </w:rPr>
        <w:t xml:space="preserve">Where: </w:t>
      </w:r>
      <w:r>
        <w:rPr>
          <w:rFonts w:ascii="Calibri Light" w:hAnsi="Calibri Light"/>
          <w:sz w:val="24"/>
          <w:szCs w:val="24"/>
        </w:rPr>
        <w:t>Seawork International, Mayflower Park, Southampton</w:t>
      </w:r>
    </w:p>
    <w:p w:rsidR="00AC4652" w:rsidRDefault="00AC4652" w:rsidP="00AC4652">
      <w:pPr>
        <w:rPr>
          <w:rFonts w:ascii="Calibri Light" w:hAnsi="Calibri Light"/>
          <w:b/>
          <w:bCs/>
          <w:sz w:val="24"/>
          <w:szCs w:val="24"/>
        </w:rPr>
      </w:pPr>
    </w:p>
    <w:p w:rsidR="00AC4652" w:rsidRDefault="00AC4652" w:rsidP="00AC4652">
      <w:pPr>
        <w:rPr>
          <w:rFonts w:ascii="Calibri Light" w:hAnsi="Calibri Light"/>
          <w:sz w:val="24"/>
          <w:szCs w:val="24"/>
        </w:rPr>
      </w:pPr>
      <w:r>
        <w:rPr>
          <w:rFonts w:ascii="Calibri Light" w:hAnsi="Calibri Light"/>
          <w:b/>
          <w:bCs/>
          <w:sz w:val="24"/>
          <w:szCs w:val="24"/>
        </w:rPr>
        <w:t>Cost per person:</w:t>
      </w:r>
      <w:r>
        <w:rPr>
          <w:rFonts w:ascii="Calibri Light" w:hAnsi="Calibri Light"/>
          <w:sz w:val="24"/>
          <w:szCs w:val="24"/>
        </w:rPr>
        <w:t xml:space="preserve"> £40 + VAT for Member; </w:t>
      </w:r>
      <w:r>
        <w:rPr>
          <w:rFonts w:ascii="Calibri Light" w:hAnsi="Calibri Light"/>
          <w:sz w:val="24"/>
          <w:szCs w:val="24"/>
          <w:shd w:val="clear" w:color="auto" w:fill="FFFFFF"/>
        </w:rPr>
        <w:t>£45 + VAT for Non-Member</w:t>
      </w:r>
    </w:p>
    <w:p w:rsidR="00AC4652" w:rsidRDefault="00AC4652" w:rsidP="00AC4652">
      <w:pPr>
        <w:rPr>
          <w:rFonts w:ascii="Calibri Light" w:hAnsi="Calibri Light"/>
          <w:sz w:val="24"/>
          <w:szCs w:val="24"/>
        </w:rPr>
      </w:pPr>
    </w:p>
    <w:p w:rsidR="00AC4652" w:rsidRDefault="00AC4652" w:rsidP="00AC4652">
      <w:pPr>
        <w:rPr>
          <w:rFonts w:ascii="Calibri Light" w:hAnsi="Calibri Light"/>
          <w:b/>
          <w:bCs/>
          <w:sz w:val="24"/>
          <w:szCs w:val="24"/>
        </w:rPr>
      </w:pPr>
      <w:r>
        <w:rPr>
          <w:rFonts w:ascii="Calibri Light" w:hAnsi="Calibri Light"/>
          <w:b/>
          <w:bCs/>
          <w:sz w:val="24"/>
          <w:szCs w:val="24"/>
        </w:rPr>
        <w:t>Cost includes:</w:t>
      </w:r>
    </w:p>
    <w:p w:rsidR="00AC4652" w:rsidRDefault="00AC4652" w:rsidP="00AC4652">
      <w:pPr>
        <w:rPr>
          <w:rFonts w:ascii="Calibri Light" w:hAnsi="Calibri Light"/>
          <w:sz w:val="24"/>
          <w:szCs w:val="24"/>
        </w:rPr>
      </w:pPr>
    </w:p>
    <w:p w:rsidR="00AC4652" w:rsidRDefault="00AC4652" w:rsidP="00AC4652">
      <w:pPr>
        <w:numPr>
          <w:ilvl w:val="0"/>
          <w:numId w:val="3"/>
        </w:numPr>
        <w:rPr>
          <w:rFonts w:ascii="Calibri Light" w:eastAsia="Times New Roman" w:hAnsi="Calibri Light"/>
          <w:sz w:val="24"/>
          <w:szCs w:val="24"/>
        </w:rPr>
      </w:pPr>
      <w:r>
        <w:rPr>
          <w:rFonts w:ascii="Calibri Light" w:eastAsia="Times New Roman" w:hAnsi="Calibri Light"/>
          <w:sz w:val="24"/>
          <w:szCs w:val="24"/>
        </w:rPr>
        <w:t>Free parking at Blue Space, Dartford, Kent</w:t>
      </w:r>
    </w:p>
    <w:p w:rsidR="00AC4652" w:rsidRDefault="00AC4652" w:rsidP="00AC4652">
      <w:pPr>
        <w:numPr>
          <w:ilvl w:val="0"/>
          <w:numId w:val="3"/>
        </w:numPr>
        <w:rPr>
          <w:rFonts w:ascii="Calibri Light" w:eastAsia="Times New Roman" w:hAnsi="Calibri Light"/>
          <w:sz w:val="24"/>
          <w:szCs w:val="24"/>
        </w:rPr>
      </w:pPr>
      <w:r>
        <w:rPr>
          <w:rFonts w:ascii="Calibri Light" w:eastAsia="Times New Roman" w:hAnsi="Calibri Light"/>
          <w:sz w:val="24"/>
          <w:szCs w:val="24"/>
        </w:rPr>
        <w:t>Light Breakfast</w:t>
      </w:r>
    </w:p>
    <w:p w:rsidR="00AC4652" w:rsidRDefault="00AC4652" w:rsidP="00AC4652">
      <w:pPr>
        <w:numPr>
          <w:ilvl w:val="0"/>
          <w:numId w:val="3"/>
        </w:numPr>
        <w:rPr>
          <w:rFonts w:ascii="Calibri Light" w:eastAsia="Times New Roman" w:hAnsi="Calibri Light"/>
          <w:sz w:val="24"/>
          <w:szCs w:val="24"/>
        </w:rPr>
      </w:pPr>
      <w:r>
        <w:rPr>
          <w:rFonts w:ascii="Calibri Light" w:eastAsia="Times New Roman" w:hAnsi="Calibri Light"/>
          <w:sz w:val="24"/>
          <w:szCs w:val="24"/>
        </w:rPr>
        <w:t>Return coach travel from pick-up point</w:t>
      </w:r>
    </w:p>
    <w:p w:rsidR="00AC4652" w:rsidRDefault="00AC4652" w:rsidP="00AC4652">
      <w:pPr>
        <w:numPr>
          <w:ilvl w:val="0"/>
          <w:numId w:val="3"/>
        </w:numPr>
        <w:rPr>
          <w:rFonts w:ascii="Calibri Light" w:eastAsia="Times New Roman" w:hAnsi="Calibri Light"/>
          <w:sz w:val="24"/>
          <w:szCs w:val="24"/>
        </w:rPr>
      </w:pPr>
      <w:r>
        <w:rPr>
          <w:rFonts w:ascii="Calibri Light" w:eastAsia="Times New Roman" w:hAnsi="Calibri Light"/>
          <w:sz w:val="24"/>
          <w:szCs w:val="24"/>
        </w:rPr>
        <w:t>Seawork entry ticket</w:t>
      </w:r>
    </w:p>
    <w:p w:rsidR="00AC4652" w:rsidRDefault="00AC4652" w:rsidP="00AC4652">
      <w:pPr>
        <w:numPr>
          <w:ilvl w:val="0"/>
          <w:numId w:val="3"/>
        </w:numPr>
        <w:rPr>
          <w:rFonts w:ascii="Calibri Light" w:eastAsia="Times New Roman" w:hAnsi="Calibri Light"/>
          <w:sz w:val="24"/>
          <w:szCs w:val="24"/>
        </w:rPr>
      </w:pPr>
      <w:r>
        <w:rPr>
          <w:rFonts w:ascii="Calibri Light" w:eastAsia="Times New Roman" w:hAnsi="Calibri Light"/>
          <w:sz w:val="24"/>
          <w:szCs w:val="24"/>
        </w:rPr>
        <w:t>MIT Technical Talk – 11.30 – 12.00 hrs</w:t>
      </w:r>
    </w:p>
    <w:p w:rsidR="00AC4652" w:rsidRDefault="00AC4652" w:rsidP="00AC4652">
      <w:pPr>
        <w:rPr>
          <w:rFonts w:ascii="Calibri Light" w:hAnsi="Calibri Light"/>
          <w:sz w:val="24"/>
          <w:szCs w:val="24"/>
        </w:rPr>
      </w:pPr>
    </w:p>
    <w:p w:rsidR="00AC4652" w:rsidRDefault="00AC4652" w:rsidP="00AC4652">
      <w:pPr>
        <w:rPr>
          <w:rFonts w:ascii="Calibri Light" w:hAnsi="Calibri Light"/>
          <w:sz w:val="24"/>
          <w:szCs w:val="24"/>
        </w:rPr>
      </w:pPr>
      <w:r>
        <w:rPr>
          <w:rFonts w:ascii="Calibri Light" w:hAnsi="Calibri Light"/>
          <w:b/>
          <w:bCs/>
          <w:sz w:val="24"/>
          <w:szCs w:val="24"/>
        </w:rPr>
        <w:t>Book your ticket,</w:t>
      </w:r>
      <w:r>
        <w:rPr>
          <w:rFonts w:ascii="Calibri Light" w:hAnsi="Calibri Light"/>
          <w:sz w:val="24"/>
          <w:szCs w:val="24"/>
        </w:rPr>
        <w:t xml:space="preserve"> </w:t>
      </w:r>
      <w:hyperlink r:id="rId13" w:history="1">
        <w:r>
          <w:rPr>
            <w:rStyle w:val="Hyperlink"/>
            <w:rFonts w:ascii="Calibri Light" w:hAnsi="Calibri Light"/>
            <w:sz w:val="24"/>
            <w:szCs w:val="24"/>
          </w:rPr>
          <w:t>here</w:t>
        </w:r>
      </w:hyperlink>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roofErr w:type="gramStart"/>
      <w:r>
        <w:rPr>
          <w:rFonts w:ascii="Comic Sans MS" w:hAnsi="Comic Sans MS"/>
          <w:b/>
          <w:bCs/>
          <w:color w:val="0070C0"/>
        </w:rPr>
        <w:t>From RINA News</w:t>
      </w:r>
      <w:r>
        <w:rPr>
          <w:rFonts w:ascii="Comic Sans MS" w:hAnsi="Comic Sans MS"/>
          <w:color w:val="0070C0"/>
        </w:rPr>
        <w:t>.</w:t>
      </w:r>
      <w:proofErr w:type="gramEnd"/>
      <w:r>
        <w:rPr>
          <w:rFonts w:ascii="Comic Sans MS" w:hAnsi="Comic Sans MS"/>
          <w:color w:val="0070C0"/>
        </w:rPr>
        <w:t xml:space="preserve">  In the run up to the largest International </w:t>
      </w:r>
      <w:hyperlink r:id="rId14" w:tgtFrame="_blank" w:history="1">
        <w:r>
          <w:rPr>
            <w:rStyle w:val="Strong"/>
            <w:rFonts w:ascii="Comic Sans MS" w:hAnsi="Comic Sans MS"/>
            <w:color w:val="0070C0"/>
            <w:u w:val="single"/>
          </w:rPr>
          <w:t>Oceanographic Survey Vessels Summit</w:t>
        </w:r>
      </w:hyperlink>
      <w:r>
        <w:rPr>
          <w:rFonts w:ascii="Comic Sans MS" w:hAnsi="Comic Sans MS"/>
          <w:color w:val="0070C0"/>
        </w:rPr>
        <w:t xml:space="preserve"> (OSV) taking place in </w:t>
      </w:r>
      <w:r>
        <w:rPr>
          <w:rStyle w:val="Strong"/>
          <w:rFonts w:ascii="Comic Sans MS" w:hAnsi="Comic Sans MS"/>
          <w:color w:val="0070C0"/>
        </w:rPr>
        <w:t>London, United Kingdom</w:t>
      </w:r>
      <w:r>
        <w:rPr>
          <w:rFonts w:ascii="Comic Sans MS" w:hAnsi="Comic Sans MS"/>
          <w:color w:val="0070C0"/>
        </w:rPr>
        <w:t xml:space="preserve"> </w:t>
      </w:r>
      <w:proofErr w:type="gramStart"/>
      <w:r>
        <w:rPr>
          <w:rFonts w:ascii="Comic Sans MS" w:hAnsi="Comic Sans MS"/>
          <w:color w:val="0070C0"/>
        </w:rPr>
        <w:t xml:space="preserve">between </w:t>
      </w:r>
      <w:r>
        <w:rPr>
          <w:rStyle w:val="Strong"/>
          <w:rFonts w:ascii="Comic Sans MS" w:hAnsi="Comic Sans MS"/>
          <w:color w:val="0070C0"/>
        </w:rPr>
        <w:t>20-22 June 2017</w:t>
      </w:r>
      <w:r>
        <w:rPr>
          <w:rFonts w:ascii="Comic Sans MS" w:hAnsi="Comic Sans MS"/>
          <w:color w:val="0070C0"/>
        </w:rPr>
        <w:t>,</w:t>
      </w:r>
      <w:proofErr w:type="gramEnd"/>
      <w:r>
        <w:rPr>
          <w:rFonts w:ascii="Comic Sans MS" w:hAnsi="Comic Sans MS"/>
          <w:color w:val="0070C0"/>
        </w:rPr>
        <w:t xml:space="preserve"> we commissioned a report exploring some of the core issues facing survey vessels today as well as insights into international OSV requirements.  We also asked our global database of</w:t>
      </w:r>
      <w:r>
        <w:rPr>
          <w:rFonts w:ascii="Comic Sans MS" w:hAnsi="Comic Sans MS"/>
          <w:b/>
          <w:bCs/>
          <w:color w:val="0070C0"/>
        </w:rPr>
        <w:t xml:space="preserve"> </w:t>
      </w:r>
      <w:r>
        <w:rPr>
          <w:rStyle w:val="Strong"/>
          <w:rFonts w:ascii="Comic Sans MS" w:hAnsi="Comic Sans MS"/>
          <w:b w:val="0"/>
          <w:bCs w:val="0"/>
          <w:color w:val="0070C0"/>
        </w:rPr>
        <w:t>navy officers, hydrographers</w:t>
      </w:r>
      <w:r>
        <w:rPr>
          <w:rFonts w:ascii="Comic Sans MS" w:hAnsi="Comic Sans MS"/>
          <w:b/>
          <w:bCs/>
          <w:color w:val="0070C0"/>
        </w:rPr>
        <w:t xml:space="preserve"> </w:t>
      </w:r>
      <w:r>
        <w:rPr>
          <w:rFonts w:ascii="Comic Sans MS" w:hAnsi="Comic Sans MS"/>
          <w:color w:val="0070C0"/>
        </w:rPr>
        <w:t xml:space="preserve">and industry to answer a series of questions about the key challenges and trends informing maritime strategy and capability development.  With nearly </w:t>
      </w:r>
      <w:hyperlink r:id="rId15" w:tgtFrame="_blank" w:history="1">
        <w:r>
          <w:rPr>
            <w:rStyle w:val="Strong"/>
            <w:rFonts w:ascii="Comic Sans MS" w:hAnsi="Comic Sans MS"/>
            <w:color w:val="0070C0"/>
            <w:u w:val="single"/>
          </w:rPr>
          <w:t>300 worldwide respondents</w:t>
        </w:r>
      </w:hyperlink>
      <w:r>
        <w:rPr>
          <w:rFonts w:ascii="Comic Sans MS" w:hAnsi="Comic Sans MS"/>
          <w:color w:val="0070C0"/>
        </w:rPr>
        <w:t xml:space="preserve">, the survey is a great snapshot of current perspectives within the sector. </w:t>
      </w:r>
    </w:p>
    <w:p w:rsidR="00AC4652" w:rsidRDefault="00AC4652" w:rsidP="00AC4652">
      <w:pPr>
        <w:rPr>
          <w:rFonts w:ascii="Comic Sans MS" w:hAnsi="Comic Sans MS"/>
          <w:color w:val="0070C0"/>
        </w:rPr>
      </w:pPr>
      <w:r>
        <w:rPr>
          <w:rFonts w:ascii="Comic Sans MS" w:hAnsi="Comic Sans MS"/>
          <w:color w:val="0070C0"/>
        </w:rPr>
        <w:t xml:space="preserve">In the run up to the </w:t>
      </w:r>
      <w:hyperlink r:id="rId16" w:tgtFrame="_blank" w:history="1">
        <w:r>
          <w:rPr>
            <w:rStyle w:val="Strong"/>
            <w:rFonts w:ascii="Comic Sans MS" w:hAnsi="Comic Sans MS"/>
            <w:color w:val="0070C0"/>
            <w:u w:val="single"/>
          </w:rPr>
          <w:t>Warships &amp; Offshore Patrol Vessels Latin America Summit</w:t>
        </w:r>
      </w:hyperlink>
      <w:r>
        <w:rPr>
          <w:rFonts w:ascii="Comic Sans MS" w:hAnsi="Comic Sans MS"/>
          <w:color w:val="0070C0"/>
        </w:rPr>
        <w:t xml:space="preserve"> taking place in </w:t>
      </w:r>
      <w:proofErr w:type="spellStart"/>
      <w:r>
        <w:rPr>
          <w:rStyle w:val="Strong"/>
          <w:rFonts w:ascii="Comic Sans MS" w:hAnsi="Comic Sans MS"/>
          <w:color w:val="0070C0"/>
        </w:rPr>
        <w:t>Viña</w:t>
      </w:r>
      <w:proofErr w:type="spellEnd"/>
      <w:r>
        <w:rPr>
          <w:rStyle w:val="Strong"/>
          <w:rFonts w:ascii="Comic Sans MS" w:hAnsi="Comic Sans MS"/>
          <w:color w:val="0070C0"/>
        </w:rPr>
        <w:t xml:space="preserve"> del Mar, Chile</w:t>
      </w:r>
      <w:r>
        <w:rPr>
          <w:rFonts w:ascii="Comic Sans MS" w:hAnsi="Comic Sans MS"/>
          <w:color w:val="0070C0"/>
        </w:rPr>
        <w:t xml:space="preserve"> </w:t>
      </w:r>
      <w:proofErr w:type="gramStart"/>
      <w:r>
        <w:rPr>
          <w:rFonts w:ascii="Comic Sans MS" w:hAnsi="Comic Sans MS"/>
          <w:color w:val="0070C0"/>
        </w:rPr>
        <w:t xml:space="preserve">between </w:t>
      </w:r>
      <w:r>
        <w:rPr>
          <w:rStyle w:val="Strong"/>
          <w:rFonts w:ascii="Comic Sans MS" w:hAnsi="Comic Sans MS"/>
          <w:color w:val="0070C0"/>
        </w:rPr>
        <w:t>27 - 29 June 2017</w:t>
      </w:r>
      <w:r>
        <w:rPr>
          <w:rFonts w:ascii="Comic Sans MS" w:hAnsi="Comic Sans MS"/>
          <w:color w:val="0070C0"/>
        </w:rPr>
        <w:t>,</w:t>
      </w:r>
      <w:proofErr w:type="gramEnd"/>
      <w:r>
        <w:rPr>
          <w:rFonts w:ascii="Comic Sans MS" w:hAnsi="Comic Sans MS"/>
          <w:color w:val="0070C0"/>
        </w:rPr>
        <w:t xml:space="preserve"> we asked Defence IQ to create two bespoke analysis reports on activity in the Latin America market.</w:t>
      </w:r>
      <w:r>
        <w:rPr>
          <w:rFonts w:ascii="Comic Sans MS" w:hAnsi="Comic Sans MS"/>
          <w:color w:val="0070C0"/>
        </w:rPr>
        <w:br/>
        <w:t xml:space="preserve">  </w:t>
      </w: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rPr>
      </w:pPr>
    </w:p>
    <w:p w:rsidR="00AC4652" w:rsidRDefault="00AC4652" w:rsidP="00AC4652">
      <w:pPr>
        <w:rPr>
          <w:rFonts w:ascii="Comic Sans MS" w:hAnsi="Comic Sans MS"/>
          <w:color w:val="0070C0"/>
          <w:lang w:eastAsia="en-GB"/>
        </w:rPr>
      </w:pPr>
      <w:r>
        <w:rPr>
          <w:rFonts w:ascii="Comic Sans MS" w:hAnsi="Comic Sans MS"/>
          <w:color w:val="0070C0"/>
          <w:lang w:eastAsia="en-GB"/>
        </w:rPr>
        <w:t>Regards,</w:t>
      </w:r>
    </w:p>
    <w:p w:rsidR="00AC4652" w:rsidRDefault="00AC4652" w:rsidP="00AC4652">
      <w:pPr>
        <w:rPr>
          <w:rFonts w:ascii="Comic Sans MS" w:hAnsi="Comic Sans MS"/>
          <w:color w:val="0070C0"/>
          <w:lang w:eastAsia="en-GB"/>
        </w:rPr>
      </w:pPr>
    </w:p>
    <w:p w:rsidR="00AC4652" w:rsidRDefault="00AC4652" w:rsidP="00AC4652">
      <w:pPr>
        <w:rPr>
          <w:rFonts w:ascii="Comic Sans MS" w:hAnsi="Comic Sans MS"/>
          <w:b/>
          <w:bCs/>
          <w:color w:val="0070C0"/>
          <w:sz w:val="24"/>
          <w:szCs w:val="24"/>
          <w:lang w:eastAsia="en-GB"/>
        </w:rPr>
      </w:pPr>
      <w:r>
        <w:rPr>
          <w:rFonts w:ascii="Comic Sans MS" w:hAnsi="Comic Sans MS"/>
          <w:b/>
          <w:bCs/>
          <w:color w:val="0070C0"/>
          <w:sz w:val="24"/>
          <w:szCs w:val="24"/>
          <w:lang w:eastAsia="en-GB"/>
        </w:rPr>
        <w:t>Richard Cole-Mackintosh</w:t>
      </w:r>
    </w:p>
    <w:p w:rsidR="00AC4652" w:rsidRDefault="00AC4652" w:rsidP="00AC4652">
      <w:pPr>
        <w:rPr>
          <w:rFonts w:ascii="Comic Sans MS" w:hAnsi="Comic Sans MS"/>
          <w:color w:val="0070C0"/>
          <w:lang w:eastAsia="en-GB"/>
        </w:rPr>
      </w:pPr>
      <w:r>
        <w:rPr>
          <w:rFonts w:ascii="Comic Sans MS" w:hAnsi="Comic Sans MS"/>
          <w:color w:val="0070C0"/>
          <w:lang w:eastAsia="en-GB"/>
        </w:rPr>
        <w:t>R C Cole-Mackintosh</w:t>
      </w:r>
      <w:r>
        <w:rPr>
          <w:rFonts w:ascii="Georgia" w:hAnsi="Georgia"/>
          <w:b/>
          <w:bCs/>
          <w:color w:val="FF0000"/>
          <w:sz w:val="24"/>
          <w:szCs w:val="24"/>
          <w:lang w:eastAsia="en-GB"/>
        </w:rPr>
        <w:t xml:space="preserve"> | </w:t>
      </w:r>
      <w:r>
        <w:rPr>
          <w:rFonts w:ascii="Comic Sans MS" w:hAnsi="Comic Sans MS"/>
          <w:color w:val="0070C0"/>
          <w:lang w:eastAsia="en-GB"/>
        </w:rPr>
        <w:t xml:space="preserve">Clerk </w:t>
      </w:r>
      <w:r>
        <w:rPr>
          <w:rFonts w:ascii="Georgia" w:hAnsi="Georgia"/>
          <w:b/>
          <w:bCs/>
          <w:color w:val="FF0000"/>
          <w:sz w:val="24"/>
          <w:szCs w:val="24"/>
          <w:lang w:eastAsia="en-GB"/>
        </w:rPr>
        <w:t>|</w:t>
      </w:r>
      <w:r>
        <w:rPr>
          <w:rFonts w:ascii="Comic Sans MS" w:hAnsi="Comic Sans MS"/>
          <w:color w:val="0070C0"/>
          <w:lang w:eastAsia="en-GB"/>
        </w:rPr>
        <w:t xml:space="preserve"> </w:t>
      </w:r>
      <w:proofErr w:type="gramStart"/>
      <w:r>
        <w:rPr>
          <w:rFonts w:ascii="Comic Sans MS" w:hAnsi="Comic Sans MS"/>
          <w:color w:val="0070C0"/>
          <w:lang w:eastAsia="en-GB"/>
        </w:rPr>
        <w:t>The</w:t>
      </w:r>
      <w:proofErr w:type="gramEnd"/>
      <w:r>
        <w:rPr>
          <w:rFonts w:ascii="Comic Sans MS" w:hAnsi="Comic Sans MS"/>
          <w:color w:val="0070C0"/>
          <w:lang w:eastAsia="en-GB"/>
        </w:rPr>
        <w:t xml:space="preserve"> Worshipful Company of Shipwrights</w:t>
      </w:r>
      <w:r>
        <w:rPr>
          <w:rFonts w:ascii="Georgia" w:hAnsi="Georgia"/>
          <w:b/>
          <w:bCs/>
          <w:color w:val="FF0000"/>
          <w:sz w:val="24"/>
          <w:szCs w:val="24"/>
          <w:lang w:eastAsia="en-GB"/>
        </w:rPr>
        <w:t>|</w:t>
      </w:r>
      <w:r>
        <w:rPr>
          <w:rFonts w:ascii="Comic Sans MS" w:hAnsi="Comic Sans MS"/>
          <w:color w:val="0070C0"/>
          <w:lang w:eastAsia="en-GB"/>
        </w:rPr>
        <w:t xml:space="preserve"> </w:t>
      </w:r>
      <w:r>
        <w:rPr>
          <w:rFonts w:ascii="Wingdings" w:hAnsi="Wingdings"/>
          <w:b/>
          <w:bCs/>
          <w:color w:val="1F497D"/>
          <w:sz w:val="28"/>
          <w:szCs w:val="28"/>
          <w:lang w:eastAsia="en-GB"/>
        </w:rPr>
        <w:t></w:t>
      </w:r>
      <w:r>
        <w:rPr>
          <w:rFonts w:ascii="Georgia" w:hAnsi="Georgia"/>
          <w:b/>
          <w:bCs/>
          <w:color w:val="FF0000"/>
          <w:sz w:val="24"/>
          <w:szCs w:val="24"/>
          <w:lang w:eastAsia="en-GB"/>
        </w:rPr>
        <w:t>|</w:t>
      </w:r>
      <w:r>
        <w:rPr>
          <w:rFonts w:ascii="Comic Sans MS" w:hAnsi="Comic Sans MS"/>
          <w:color w:val="0070C0"/>
          <w:lang w:eastAsia="en-GB"/>
        </w:rPr>
        <w:t xml:space="preserve"> Ironmonger’s Hall </w:t>
      </w:r>
      <w:r>
        <w:rPr>
          <w:rFonts w:ascii="Georgia" w:hAnsi="Georgia"/>
          <w:b/>
          <w:bCs/>
          <w:color w:val="FF0000"/>
          <w:sz w:val="24"/>
          <w:szCs w:val="24"/>
          <w:lang w:eastAsia="en-GB"/>
        </w:rPr>
        <w:t xml:space="preserve">| </w:t>
      </w:r>
      <w:r>
        <w:rPr>
          <w:rFonts w:ascii="Comic Sans MS" w:hAnsi="Comic Sans MS"/>
          <w:color w:val="0070C0"/>
          <w:lang w:eastAsia="en-GB"/>
        </w:rPr>
        <w:t>Shaftesbury Place</w:t>
      </w:r>
      <w:r>
        <w:rPr>
          <w:rFonts w:ascii="Georgia" w:hAnsi="Georgia"/>
          <w:b/>
          <w:bCs/>
          <w:color w:val="FF0000"/>
          <w:sz w:val="24"/>
          <w:szCs w:val="24"/>
          <w:lang w:eastAsia="en-GB"/>
        </w:rPr>
        <w:t>|</w:t>
      </w:r>
      <w:r>
        <w:rPr>
          <w:rFonts w:ascii="Comic Sans MS" w:hAnsi="Comic Sans MS"/>
          <w:color w:val="0070C0"/>
          <w:lang w:eastAsia="en-GB"/>
        </w:rPr>
        <w:t xml:space="preserve"> LONDON EC2Y 8AA</w:t>
      </w:r>
      <w:r>
        <w:rPr>
          <w:rFonts w:ascii="Georgia" w:hAnsi="Georgia"/>
          <w:b/>
          <w:bCs/>
          <w:color w:val="FF0000"/>
          <w:sz w:val="24"/>
          <w:szCs w:val="24"/>
          <w:lang w:eastAsia="en-GB"/>
        </w:rPr>
        <w:t>|</w:t>
      </w:r>
      <w:r>
        <w:rPr>
          <w:rFonts w:ascii="Wingdings" w:hAnsi="Wingdings"/>
          <w:color w:val="1F497D"/>
          <w:sz w:val="28"/>
          <w:szCs w:val="28"/>
          <w:lang w:eastAsia="en-GB"/>
        </w:rPr>
        <w:t></w:t>
      </w:r>
      <w:r>
        <w:rPr>
          <w:color w:val="1F497D"/>
          <w:lang w:eastAsia="en-GB"/>
        </w:rPr>
        <w:t xml:space="preserve"> </w:t>
      </w:r>
      <w:r>
        <w:rPr>
          <w:rFonts w:ascii="Comic Sans MS" w:hAnsi="Comic Sans MS"/>
          <w:color w:val="0070C0"/>
          <w:lang w:eastAsia="en-GB"/>
        </w:rPr>
        <w:t xml:space="preserve">Tel: 0207 606 2376 </w:t>
      </w:r>
      <w:r>
        <w:rPr>
          <w:rFonts w:ascii="Georgia" w:hAnsi="Georgia"/>
          <w:b/>
          <w:bCs/>
          <w:color w:val="FF0000"/>
          <w:sz w:val="24"/>
          <w:szCs w:val="24"/>
          <w:lang w:eastAsia="en-GB"/>
        </w:rPr>
        <w:t xml:space="preserve">| </w:t>
      </w:r>
      <w:hyperlink r:id="rId17" w:history="1">
        <w:r>
          <w:rPr>
            <w:rStyle w:val="Hyperlink"/>
            <w:rFonts w:ascii="Comic Sans MS" w:hAnsi="Comic Sans MS"/>
            <w:color w:val="0070C0"/>
            <w:lang w:eastAsia="en-GB"/>
          </w:rPr>
          <w:t>www.shipwrights.co.uk</w:t>
        </w:r>
      </w:hyperlink>
      <w:r>
        <w:rPr>
          <w:rFonts w:ascii="Comic Sans MS" w:hAnsi="Comic Sans MS"/>
          <w:color w:val="0070C0"/>
          <w:lang w:eastAsia="en-GB"/>
        </w:rPr>
        <w:t xml:space="preserve">  </w:t>
      </w:r>
    </w:p>
    <w:p w:rsidR="00AC4652" w:rsidRDefault="00AC4652" w:rsidP="00AC4652"/>
    <w:p w:rsidR="00F45A24" w:rsidRDefault="0015396A">
      <w:bookmarkStart w:id="0" w:name="_GoBack"/>
      <w:bookmarkEnd w:id="0"/>
    </w:p>
    <w:sectPr w:rsidR="00F45A24" w:rsidSect="001539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F UI T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A2565"/>
    <w:multiLevelType w:val="hybridMultilevel"/>
    <w:tmpl w:val="B7BEA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FCB483F"/>
    <w:multiLevelType w:val="hybridMultilevel"/>
    <w:tmpl w:val="BE1E3C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69BC2B3D"/>
    <w:multiLevelType w:val="multilevel"/>
    <w:tmpl w:val="E4067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52"/>
    <w:rsid w:val="0015396A"/>
    <w:rsid w:val="00693A45"/>
    <w:rsid w:val="0078532C"/>
    <w:rsid w:val="00AC4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652"/>
    <w:rPr>
      <w:color w:val="0000FF"/>
      <w:u w:val="single"/>
    </w:rPr>
  </w:style>
  <w:style w:type="paragraph" w:styleId="PlainText">
    <w:name w:val="Plain Text"/>
    <w:basedOn w:val="Normal"/>
    <w:link w:val="PlainTextChar"/>
    <w:uiPriority w:val="99"/>
    <w:semiHidden/>
    <w:unhideWhenUsed/>
    <w:rsid w:val="00AC4652"/>
    <w:rPr>
      <w:rFonts w:ascii="Comic Sans MS" w:hAnsi="Comic Sans MS"/>
      <w:color w:val="0070C0"/>
    </w:rPr>
  </w:style>
  <w:style w:type="character" w:customStyle="1" w:styleId="PlainTextChar">
    <w:name w:val="Plain Text Char"/>
    <w:basedOn w:val="DefaultParagraphFont"/>
    <w:link w:val="PlainText"/>
    <w:uiPriority w:val="99"/>
    <w:semiHidden/>
    <w:rsid w:val="00AC4652"/>
    <w:rPr>
      <w:rFonts w:ascii="Comic Sans MS" w:hAnsi="Comic Sans MS" w:cs="Times New Roman"/>
      <w:color w:val="0070C0"/>
    </w:rPr>
  </w:style>
  <w:style w:type="paragraph" w:styleId="ListParagraph">
    <w:name w:val="List Paragraph"/>
    <w:basedOn w:val="Normal"/>
    <w:uiPriority w:val="34"/>
    <w:qFormat/>
    <w:rsid w:val="00AC4652"/>
    <w:pPr>
      <w:ind w:left="720"/>
    </w:pPr>
  </w:style>
  <w:style w:type="paragraph" w:customStyle="1" w:styleId="p1">
    <w:name w:val="p1"/>
    <w:basedOn w:val="Normal"/>
    <w:rsid w:val="00AC4652"/>
    <w:rPr>
      <w:rFonts w:ascii=".SF UI Text" w:hAnsi=".SF UI Text"/>
      <w:color w:val="454545"/>
      <w:sz w:val="26"/>
      <w:szCs w:val="26"/>
      <w:lang w:eastAsia="en-GB"/>
    </w:rPr>
  </w:style>
  <w:style w:type="character" w:styleId="Strong">
    <w:name w:val="Strong"/>
    <w:basedOn w:val="DefaultParagraphFont"/>
    <w:uiPriority w:val="22"/>
    <w:qFormat/>
    <w:rsid w:val="00AC46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652"/>
    <w:rPr>
      <w:color w:val="0000FF"/>
      <w:u w:val="single"/>
    </w:rPr>
  </w:style>
  <w:style w:type="paragraph" w:styleId="PlainText">
    <w:name w:val="Plain Text"/>
    <w:basedOn w:val="Normal"/>
    <w:link w:val="PlainTextChar"/>
    <w:uiPriority w:val="99"/>
    <w:semiHidden/>
    <w:unhideWhenUsed/>
    <w:rsid w:val="00AC4652"/>
    <w:rPr>
      <w:rFonts w:ascii="Comic Sans MS" w:hAnsi="Comic Sans MS"/>
      <w:color w:val="0070C0"/>
    </w:rPr>
  </w:style>
  <w:style w:type="character" w:customStyle="1" w:styleId="PlainTextChar">
    <w:name w:val="Plain Text Char"/>
    <w:basedOn w:val="DefaultParagraphFont"/>
    <w:link w:val="PlainText"/>
    <w:uiPriority w:val="99"/>
    <w:semiHidden/>
    <w:rsid w:val="00AC4652"/>
    <w:rPr>
      <w:rFonts w:ascii="Comic Sans MS" w:hAnsi="Comic Sans MS" w:cs="Times New Roman"/>
      <w:color w:val="0070C0"/>
    </w:rPr>
  </w:style>
  <w:style w:type="paragraph" w:styleId="ListParagraph">
    <w:name w:val="List Paragraph"/>
    <w:basedOn w:val="Normal"/>
    <w:uiPriority w:val="34"/>
    <w:qFormat/>
    <w:rsid w:val="00AC4652"/>
    <w:pPr>
      <w:ind w:left="720"/>
    </w:pPr>
  </w:style>
  <w:style w:type="paragraph" w:customStyle="1" w:styleId="p1">
    <w:name w:val="p1"/>
    <w:basedOn w:val="Normal"/>
    <w:rsid w:val="00AC4652"/>
    <w:rPr>
      <w:rFonts w:ascii=".SF UI Text" w:hAnsi=".SF UI Text"/>
      <w:color w:val="454545"/>
      <w:sz w:val="26"/>
      <w:szCs w:val="26"/>
      <w:lang w:eastAsia="en-GB"/>
    </w:rPr>
  </w:style>
  <w:style w:type="character" w:styleId="Strong">
    <w:name w:val="Strong"/>
    <w:basedOn w:val="DefaultParagraphFont"/>
    <w:uiPriority w:val="22"/>
    <w:qFormat/>
    <w:rsid w:val="00AC4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0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rchant-navy-medal-for-meritorious-service-nomination-form" TargetMode="External"/><Relationship Id="rId13" Type="http://schemas.openxmlformats.org/officeDocument/2006/relationships/hyperlink" Target="https://www.nmdg.co.uk/events/trade-visit-seawork-internation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ipwrights.co.uk" TargetMode="External"/><Relationship Id="rId12" Type="http://schemas.openxmlformats.org/officeDocument/2006/relationships/hyperlink" Target="mailto:archibald.smith@virgin.net" TargetMode="External"/><Relationship Id="rId17" Type="http://schemas.openxmlformats.org/officeDocument/2006/relationships/hyperlink" Target="http://www.shipwrights.co.uk/" TargetMode="External"/><Relationship Id="rId2" Type="http://schemas.openxmlformats.org/officeDocument/2006/relationships/styles" Target="styles.xml"/><Relationship Id="rId16" Type="http://schemas.openxmlformats.org/officeDocument/2006/relationships/hyperlink" Target="http://news.rina-mail.org.uk/NLI/LE35.ashx?a=CF42BCB7A758A46FFB60052BD8F4CB3D971B146219011993CD73F0516EA94594&amp;b=C39F0899A74574A08F1683186FEEC4E0" TargetMode="External"/><Relationship Id="rId1" Type="http://schemas.openxmlformats.org/officeDocument/2006/relationships/numbering" Target="numbering.xml"/><Relationship Id="rId6" Type="http://schemas.openxmlformats.org/officeDocument/2006/relationships/hyperlink" Target="http://www.shipwrights.co.uk/uncategorized/seaglaze-apprenticeships-proving-the-diveristy-of-opportunity-in-marine-industry" TargetMode="External"/><Relationship Id="rId11" Type="http://schemas.openxmlformats.org/officeDocument/2006/relationships/hyperlink" Target="https://www.nmdg.co.uk/about-us/news-press-releases/" TargetMode="External"/><Relationship Id="rId5" Type="http://schemas.openxmlformats.org/officeDocument/2006/relationships/webSettings" Target="webSettings.xml"/><Relationship Id="rId15" Type="http://schemas.openxmlformats.org/officeDocument/2006/relationships/hyperlink" Target="http://news.rina-mail.org.uk/NLI/LE35.ashx?a=ED384D8209F87C2C937576A55A41C33794BABD6D7B177A72AED2F22BFB9BAF7F&amp;b=C39F0899A74574A08F1683186FEEC4E0" TargetMode="External"/><Relationship Id="rId10" Type="http://schemas.openxmlformats.org/officeDocument/2006/relationships/hyperlink" Target="http://www.maritimelondon.com/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afarers.uk/news/seafarers-uks-100th-annual-meeting-at-mansion-house/" TargetMode="External"/><Relationship Id="rId14" Type="http://schemas.openxmlformats.org/officeDocument/2006/relationships/hyperlink" Target="http://news.rina-mail.org.uk/NLI/LE35.ashx?a=2F40F8D4CFA7F160B0D700D359E0ED754E497710510970E331F161FD7C62221C&amp;b=C39F0899A74574A08F1683186FEEC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Aalit</dc:creator>
  <cp:lastModifiedBy>Cheryl Aalit</cp:lastModifiedBy>
  <cp:revision>1</cp:revision>
  <dcterms:created xsi:type="dcterms:W3CDTF">2017-05-30T09:48:00Z</dcterms:created>
  <dcterms:modified xsi:type="dcterms:W3CDTF">2017-05-30T10:00:00Z</dcterms:modified>
</cp:coreProperties>
</file>